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b w:val="1"/>
          <w:color w:val="323e4f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060.0" w:type="dxa"/>
        <w:jc w:val="left"/>
        <w:tblLayout w:type="fixed"/>
        <w:tblLook w:val="0400"/>
      </w:tblPr>
      <w:tblGrid>
        <w:gridCol w:w="9060"/>
        <w:tblGridChange w:id="0">
          <w:tblGrid>
            <w:gridCol w:w="9060"/>
          </w:tblGrid>
        </w:tblGridChange>
      </w:tblGrid>
      <w:tr>
        <w:trPr>
          <w:cantSplit w:val="0"/>
          <w:trHeight w:val="2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323e4f" w:val="clear"/>
          </w:tcPr>
          <w:p w:rsidR="00000000" w:rsidDel="00000000" w:rsidP="00000000" w:rsidRDefault="00000000" w:rsidRPr="00000000" w14:paraId="00000002">
            <w:pPr>
              <w:jc w:val="left"/>
              <w:rPr>
                <w:b w:val="1"/>
                <w:color w:val="ffffff"/>
                <w:sz w:val="28"/>
                <w:szCs w:val="28"/>
              </w:rPr>
            </w:pPr>
            <w:r w:rsidDel="00000000" w:rsidR="00000000" w:rsidRPr="00000000">
              <w:rPr>
                <w:b w:val="1"/>
                <w:color w:val="ffffff"/>
                <w:sz w:val="28"/>
                <w:szCs w:val="28"/>
                <w:rtl w:val="0"/>
              </w:rPr>
              <w:t xml:space="preserve">NASLOV: Može li strojno učenje prepoznati poze?</w:t>
            </w:r>
          </w:p>
        </w:tc>
      </w:tr>
    </w:tbl>
    <w:p w:rsidR="00000000" w:rsidDel="00000000" w:rsidP="00000000" w:rsidRDefault="00000000" w:rsidRPr="00000000" w14:paraId="00000003">
      <w:pPr>
        <w:rPr>
          <w:b w:val="1"/>
          <w:color w:val="323e4f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060.0" w:type="dxa"/>
        <w:jc w:val="left"/>
        <w:tblLayout w:type="fixed"/>
        <w:tblLook w:val="0400"/>
      </w:tblPr>
      <w:tblGrid>
        <w:gridCol w:w="2195"/>
        <w:gridCol w:w="3869"/>
        <w:gridCol w:w="1499"/>
        <w:gridCol w:w="1497"/>
        <w:tblGridChange w:id="0">
          <w:tblGrid>
            <w:gridCol w:w="2195"/>
            <w:gridCol w:w="3869"/>
            <w:gridCol w:w="1499"/>
            <w:gridCol w:w="1497"/>
          </w:tblGrid>
        </w:tblGridChange>
      </w:tblGrid>
      <w:tr>
        <w:trPr>
          <w:cantSplit w:val="0"/>
          <w:trHeight w:val="270" w:hRule="atLeast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cb9ca" w:val="clear"/>
          </w:tcPr>
          <w:p w:rsidR="00000000" w:rsidDel="00000000" w:rsidP="00000000" w:rsidRDefault="00000000" w:rsidRPr="00000000" w14:paraId="00000004">
            <w:pPr>
              <w:jc w:val="left"/>
              <w:rPr>
                <w:b w:val="1"/>
                <w:color w:val="44546a"/>
                <w:sz w:val="22"/>
                <w:szCs w:val="22"/>
              </w:rPr>
            </w:pPr>
            <w:r w:rsidDel="00000000" w:rsidR="00000000" w:rsidRPr="00000000">
              <w:rPr>
                <w:b w:val="1"/>
                <w:color w:val="44546a"/>
                <w:sz w:val="22"/>
                <w:szCs w:val="22"/>
                <w:rtl w:val="0"/>
              </w:rPr>
              <w:t xml:space="preserve">SCENARIJ PODUČAVANJA</w:t>
            </w:r>
          </w:p>
        </w:tc>
      </w:tr>
      <w:tr>
        <w:trPr>
          <w:cantSplit w:val="0"/>
          <w:trHeight w:val="179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8">
            <w:pPr>
              <w:rPr>
                <w:b w:val="1"/>
                <w:i w:val="1"/>
                <w:color w:val="323e4f"/>
              </w:rPr>
            </w:pPr>
            <w:r w:rsidDel="00000000" w:rsidR="00000000" w:rsidRPr="00000000">
              <w:rPr>
                <w:b w:val="1"/>
                <w:i w:val="1"/>
                <w:color w:val="323e4f"/>
                <w:rtl w:val="0"/>
              </w:rPr>
              <w:t xml:space="preserve">Škola: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0A">
            <w:pPr>
              <w:rPr>
                <w:b w:val="1"/>
                <w:i w:val="1"/>
                <w:color w:val="323e4f"/>
              </w:rPr>
            </w:pPr>
            <w:r w:rsidDel="00000000" w:rsidR="00000000" w:rsidRPr="00000000">
              <w:rPr>
                <w:b w:val="1"/>
                <w:i w:val="1"/>
                <w:color w:val="323e4f"/>
                <w:rtl w:val="0"/>
              </w:rPr>
              <w:t xml:space="preserve">Trajanje (min):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B">
            <w:pPr>
              <w:jc w:val="right"/>
              <w:rPr>
                <w:color w:val="323e4f"/>
              </w:rPr>
            </w:pPr>
            <w:r w:rsidDel="00000000" w:rsidR="00000000" w:rsidRPr="00000000">
              <w:rPr>
                <w:color w:val="323e4f"/>
                <w:rtl w:val="0"/>
              </w:rPr>
              <w:t xml:space="preserve">90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0C">
            <w:pPr>
              <w:rPr>
                <w:b w:val="1"/>
                <w:i w:val="1"/>
                <w:color w:val="323e4f"/>
              </w:rPr>
            </w:pPr>
            <w:r w:rsidDel="00000000" w:rsidR="00000000" w:rsidRPr="00000000">
              <w:rPr>
                <w:b w:val="1"/>
                <w:i w:val="1"/>
                <w:color w:val="323e4f"/>
                <w:rtl w:val="0"/>
              </w:rPr>
              <w:t xml:space="preserve">Nastavnik: 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D">
            <w:pPr>
              <w:rPr>
                <w:b w:val="1"/>
                <w:color w:val="323e4f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0E">
            <w:pPr>
              <w:rPr>
                <w:b w:val="1"/>
                <w:i w:val="1"/>
                <w:color w:val="323e4f"/>
              </w:rPr>
            </w:pPr>
            <w:r w:rsidDel="00000000" w:rsidR="00000000" w:rsidRPr="00000000">
              <w:rPr>
                <w:b w:val="1"/>
                <w:i w:val="1"/>
                <w:color w:val="323e4f"/>
                <w:rtl w:val="0"/>
              </w:rPr>
              <w:t xml:space="preserve">Dob učenika: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F">
            <w:pPr>
              <w:jc w:val="right"/>
              <w:rPr>
                <w:color w:val="323e4f"/>
              </w:rPr>
            </w:pPr>
            <w:r w:rsidDel="00000000" w:rsidR="00000000" w:rsidRPr="00000000">
              <w:rPr>
                <w:color w:val="323e4f"/>
                <w:rtl w:val="0"/>
              </w:rPr>
              <w:t xml:space="preserve">10+</w:t>
            </w:r>
          </w:p>
        </w:tc>
      </w:tr>
    </w:tbl>
    <w:p w:rsidR="00000000" w:rsidDel="00000000" w:rsidP="00000000" w:rsidRDefault="00000000" w:rsidRPr="00000000" w14:paraId="00000010">
      <w:pPr>
        <w:rPr>
          <w:b w:val="1"/>
          <w:color w:val="323e4f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b w:val="1"/>
          <w:color w:val="323e4f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060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339"/>
        <w:gridCol w:w="6721"/>
        <w:tblGridChange w:id="0">
          <w:tblGrid>
            <w:gridCol w:w="2339"/>
            <w:gridCol w:w="6721"/>
          </w:tblGrid>
        </w:tblGridChange>
      </w:tblGrid>
      <w:tr>
        <w:trPr>
          <w:cantSplit w:val="0"/>
          <w:trHeight w:val="213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5dce4" w:val="clear"/>
            <w:vAlign w:val="center"/>
          </w:tcPr>
          <w:p w:rsidR="00000000" w:rsidDel="00000000" w:rsidP="00000000" w:rsidRDefault="00000000" w:rsidRPr="00000000" w14:paraId="00000012">
            <w:pPr>
              <w:rPr>
                <w:b w:val="1"/>
                <w:i w:val="1"/>
                <w:color w:val="323e4f"/>
              </w:rPr>
            </w:pPr>
            <w:r w:rsidDel="00000000" w:rsidR="00000000" w:rsidRPr="00000000">
              <w:rPr>
                <w:b w:val="1"/>
                <w:i w:val="1"/>
                <w:color w:val="323e4f"/>
                <w:rtl w:val="0"/>
              </w:rPr>
              <w:t xml:space="preserve"> Osnovna ideja: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5dce4" w:val="clear"/>
            <w:vAlign w:val="center"/>
          </w:tcPr>
          <w:p w:rsidR="00000000" w:rsidDel="00000000" w:rsidP="00000000" w:rsidRDefault="00000000" w:rsidRPr="00000000" w14:paraId="00000013">
            <w:pPr>
              <w:jc w:val="left"/>
              <w:rPr>
                <w:b w:val="1"/>
                <w:color w:val="323e4f"/>
                <w:sz w:val="22"/>
                <w:szCs w:val="22"/>
              </w:rPr>
            </w:pPr>
            <w:r w:rsidDel="00000000" w:rsidR="00000000" w:rsidRPr="00000000">
              <w:rPr>
                <w:b w:val="1"/>
                <w:color w:val="323e4f"/>
                <w:sz w:val="22"/>
                <w:szCs w:val="22"/>
                <w:rtl w:val="0"/>
              </w:rPr>
              <w:t xml:space="preserve">Uvježbati računalo da prepoznaje poze</w:t>
            </w:r>
          </w:p>
        </w:tc>
      </w:tr>
    </w:tbl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</w:r>
    </w:p>
    <w:tbl>
      <w:tblPr>
        <w:tblStyle w:val="Table4"/>
        <w:tblW w:w="9060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9060"/>
        <w:tblGridChange w:id="0">
          <w:tblGrid>
            <w:gridCol w:w="9060"/>
          </w:tblGrid>
        </w:tblGridChange>
      </w:tblGrid>
      <w:tr>
        <w:trPr>
          <w:cantSplit w:val="0"/>
          <w:trHeight w:val="24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01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b w:val="1"/>
                <w:i w:val="1"/>
                <w:color w:val="323e4f"/>
              </w:rPr>
            </w:pPr>
            <w:r w:rsidDel="00000000" w:rsidR="00000000" w:rsidRPr="00000000">
              <w:rPr>
                <w:b w:val="1"/>
                <w:i w:val="1"/>
                <w:color w:val="323e4f"/>
                <w:rtl w:val="0"/>
              </w:rPr>
              <w:t xml:space="preserve">Teme: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</w:tcBorders>
          </w:tcPr>
          <w:p w:rsidR="00000000" w:rsidDel="00000000" w:rsidP="00000000" w:rsidRDefault="00000000" w:rsidRPr="00000000" w14:paraId="00000016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rPr>
                <w:color w:val="323e4f"/>
              </w:rPr>
            </w:pPr>
            <w:r w:rsidDel="00000000" w:rsidR="00000000" w:rsidRPr="00000000">
              <w:rPr>
                <w:color w:val="323e4f"/>
                <w:rtl w:val="0"/>
              </w:rPr>
              <w:t xml:space="preserve">umjetna inteligencija i strojno učenje 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</w:tcBorders>
          </w:tcPr>
          <w:p w:rsidR="00000000" w:rsidDel="00000000" w:rsidP="00000000" w:rsidRDefault="00000000" w:rsidRPr="00000000" w14:paraId="0000001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b w:val="1"/>
                <w:i w:val="1"/>
                <w:color w:val="323e4f"/>
              </w:rPr>
            </w:pPr>
            <w:r w:rsidDel="00000000" w:rsidR="00000000" w:rsidRPr="00000000">
              <w:rPr>
                <w:b w:val="1"/>
                <w:i w:val="1"/>
                <w:color w:val="323e4f"/>
                <w:rtl w:val="0"/>
              </w:rPr>
              <w:t xml:space="preserve">Ciljevi:</w:t>
            </w:r>
          </w:p>
        </w:tc>
      </w:tr>
      <w:tr>
        <w:trPr>
          <w:cantSplit w:val="0"/>
          <w:trHeight w:val="24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</w:tcBorders>
          </w:tcPr>
          <w:p w:rsidR="00000000" w:rsidDel="00000000" w:rsidP="00000000" w:rsidRDefault="00000000" w:rsidRPr="00000000" w14:paraId="00000018">
            <w:pPr>
              <w:numPr>
                <w:ilvl w:val="0"/>
                <w:numId w:val="4"/>
              </w:numPr>
              <w:ind w:left="744" w:hanging="360"/>
              <w:rPr>
                <w:color w:val="323e4f"/>
              </w:rPr>
            </w:pPr>
            <w:r w:rsidDel="00000000" w:rsidR="00000000" w:rsidRPr="00000000">
              <w:rPr>
                <w:color w:val="323e4f"/>
                <w:rtl w:val="0"/>
              </w:rPr>
              <w:t xml:space="preserve">upoznati se s konceptom strojnog učenja i neuralnih mreža</w:t>
            </w:r>
          </w:p>
          <w:p w:rsidR="00000000" w:rsidDel="00000000" w:rsidP="00000000" w:rsidRDefault="00000000" w:rsidRPr="00000000" w14:paraId="00000019">
            <w:pPr>
              <w:numPr>
                <w:ilvl w:val="0"/>
                <w:numId w:val="4"/>
              </w:numPr>
              <w:ind w:left="744" w:hanging="360"/>
              <w:rPr>
                <w:color w:val="323e4f"/>
              </w:rPr>
            </w:pPr>
            <w:r w:rsidDel="00000000" w:rsidR="00000000" w:rsidRPr="00000000">
              <w:rPr>
                <w:color w:val="323e4f"/>
                <w:rtl w:val="0"/>
              </w:rPr>
              <w:t xml:space="preserve">eksperimentiranje s umjetnom inteligencijom: uvježbavanje, testiranje i unaprjeđivanje modela</w:t>
            </w:r>
          </w:p>
        </w:tc>
      </w:tr>
      <w:tr>
        <w:trPr>
          <w:cantSplit w:val="0"/>
          <w:trHeight w:val="70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</w:tcBorders>
            <w:shd w:fill="auto" w:val="clear"/>
          </w:tcPr>
          <w:p w:rsidR="00000000" w:rsidDel="00000000" w:rsidP="00000000" w:rsidRDefault="00000000" w:rsidRPr="00000000" w14:paraId="0000001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b w:val="1"/>
                <w:i w:val="1"/>
                <w:color w:val="323e4f"/>
              </w:rPr>
            </w:pPr>
            <w:r w:rsidDel="00000000" w:rsidR="00000000" w:rsidRPr="00000000">
              <w:rPr>
                <w:b w:val="1"/>
                <w:i w:val="1"/>
                <w:color w:val="323e4f"/>
                <w:rtl w:val="0"/>
              </w:rPr>
              <w:t xml:space="preserve">Ishodi:</w:t>
            </w:r>
          </w:p>
        </w:tc>
      </w:tr>
      <w:tr>
        <w:trPr>
          <w:cantSplit w:val="0"/>
          <w:trHeight w:val="717.421875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</w:tcBorders>
            <w:shd w:fill="auto" w:val="clear"/>
          </w:tcPr>
          <w:p w:rsidR="00000000" w:rsidDel="00000000" w:rsidP="00000000" w:rsidRDefault="00000000" w:rsidRPr="00000000" w14:paraId="0000001B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rPr>
                <w:color w:val="323e4f"/>
              </w:rPr>
            </w:pPr>
            <w:r w:rsidDel="00000000" w:rsidR="00000000" w:rsidRPr="00000000">
              <w:rPr>
                <w:color w:val="323e4f"/>
                <w:rtl w:val="0"/>
              </w:rPr>
              <w:t xml:space="preserve">mogućnost testiranja prepo</w:t>
            </w:r>
            <w:r w:rsidDel="00000000" w:rsidR="00000000" w:rsidRPr="00000000">
              <w:rPr>
                <w:color w:val="323e4f"/>
                <w:highlight w:val="white"/>
                <w:rtl w:val="0"/>
              </w:rPr>
              <w:t xml:space="preserve">znavanja poze modela</w:t>
            </w:r>
          </w:p>
          <w:p w:rsidR="00000000" w:rsidDel="00000000" w:rsidP="00000000" w:rsidRDefault="00000000" w:rsidRPr="00000000" w14:paraId="0000001C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rPr>
                <w:color w:val="323e4f"/>
                <w:highlight w:val="white"/>
              </w:rPr>
            </w:pPr>
            <w:r w:rsidDel="00000000" w:rsidR="00000000" w:rsidRPr="00000000">
              <w:rPr>
                <w:color w:val="323e4f"/>
                <w:highlight w:val="white"/>
                <w:rtl w:val="0"/>
              </w:rPr>
              <w:t xml:space="preserve">mogućnost kreiranja vlastitih projekata koristeći online UI platforme</w:t>
            </w:r>
          </w:p>
          <w:p w:rsidR="00000000" w:rsidDel="00000000" w:rsidP="00000000" w:rsidRDefault="00000000" w:rsidRPr="00000000" w14:paraId="0000001D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rPr>
                <w:color w:val="323e4f"/>
                <w:highlight w:val="white"/>
              </w:rPr>
            </w:pPr>
            <w:r w:rsidDel="00000000" w:rsidR="00000000" w:rsidRPr="00000000">
              <w:rPr>
                <w:color w:val="323e4f"/>
                <w:highlight w:val="white"/>
                <w:rtl w:val="0"/>
              </w:rPr>
              <w:t xml:space="preserve">razvijanje algoritamskog razmišljanja: razumijevanje, analiziranje i rješavanje problema</w:t>
            </w:r>
          </w:p>
        </w:tc>
      </w:tr>
      <w:tr>
        <w:trPr>
          <w:cantSplit w:val="0"/>
          <w:trHeight w:val="226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</w:tcBorders>
          </w:tcPr>
          <w:p w:rsidR="00000000" w:rsidDel="00000000" w:rsidP="00000000" w:rsidRDefault="00000000" w:rsidRPr="00000000" w14:paraId="0000001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b w:val="1"/>
                <w:i w:val="1"/>
                <w:color w:val="323e4f"/>
              </w:rPr>
            </w:pPr>
            <w:r w:rsidDel="00000000" w:rsidR="00000000" w:rsidRPr="00000000">
              <w:rPr>
                <w:b w:val="1"/>
                <w:i w:val="1"/>
                <w:color w:val="323e4f"/>
                <w:rtl w:val="0"/>
              </w:rPr>
              <w:t xml:space="preserve">Oblici rada:</w:t>
            </w:r>
          </w:p>
          <w:p w:rsidR="00000000" w:rsidDel="00000000" w:rsidP="00000000" w:rsidRDefault="00000000" w:rsidRPr="00000000" w14:paraId="0000001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b w:val="1"/>
                <w:i w:val="1"/>
                <w:color w:val="323e4f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0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left"/>
              <w:rPr>
                <w:color w:val="323e4f"/>
              </w:rPr>
            </w:pPr>
            <w:r w:rsidDel="00000000" w:rsidR="00000000" w:rsidRPr="00000000">
              <w:rPr>
                <w:color w:val="323e4f"/>
                <w:rtl w:val="0"/>
              </w:rPr>
              <w:t xml:space="preserve">individualan rad, rad u paru i grupni rad</w:t>
            </w:r>
          </w:p>
          <w:p w:rsidR="00000000" w:rsidDel="00000000" w:rsidP="00000000" w:rsidRDefault="00000000" w:rsidRPr="00000000" w14:paraId="0000002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b w:val="1"/>
                <w:i w:val="1"/>
                <w:color w:val="323e4f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b w:val="1"/>
                <w:i w:val="1"/>
                <w:color w:val="323e4f"/>
              </w:rPr>
            </w:pPr>
            <w:r w:rsidDel="00000000" w:rsidR="00000000" w:rsidRPr="00000000">
              <w:rPr>
                <w:b w:val="1"/>
                <w:i w:val="1"/>
                <w:color w:val="323e4f"/>
                <w:rtl w:val="0"/>
              </w:rPr>
              <w:t xml:space="preserve">Metode:</w:t>
            </w:r>
          </w:p>
        </w:tc>
      </w:tr>
      <w:tr>
        <w:trPr>
          <w:cantSplit w:val="0"/>
          <w:trHeight w:val="80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</w:tcBorders>
          </w:tcPr>
          <w:p w:rsidR="00000000" w:rsidDel="00000000" w:rsidP="00000000" w:rsidRDefault="00000000" w:rsidRPr="00000000" w14:paraId="00000023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left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prezentacija, razgovor i interaktivna vježba</w:t>
            </w:r>
          </w:p>
          <w:p w:rsidR="00000000" w:rsidDel="00000000" w:rsidP="00000000" w:rsidRDefault="00000000" w:rsidRPr="00000000" w14:paraId="0000002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rPr/>
      </w:pPr>
      <w:r w:rsidDel="00000000" w:rsidR="00000000" w:rsidRPr="00000000">
        <w:rPr>
          <w:rtl w:val="0"/>
        </w:rPr>
      </w:r>
    </w:p>
    <w:tbl>
      <w:tblPr>
        <w:tblStyle w:val="Table5"/>
        <w:tblW w:w="895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8955"/>
        <w:tblGridChange w:id="0">
          <w:tblGrid>
            <w:gridCol w:w="8955"/>
          </w:tblGrid>
        </w:tblGridChange>
      </w:tblGrid>
      <w:tr>
        <w:trPr>
          <w:cantSplit w:val="0"/>
          <w:trHeight w:val="28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cb9ca" w:val="clear"/>
            <w:vAlign w:val="center"/>
          </w:tcPr>
          <w:p w:rsidR="00000000" w:rsidDel="00000000" w:rsidP="00000000" w:rsidRDefault="00000000" w:rsidRPr="00000000" w14:paraId="00000027">
            <w:pPr>
              <w:jc w:val="center"/>
              <w:rPr>
                <w:b w:val="1"/>
                <w:color w:val="ffffff"/>
              </w:rPr>
            </w:pPr>
            <w:r w:rsidDel="00000000" w:rsidR="00000000" w:rsidRPr="00000000">
              <w:rPr>
                <w:b w:val="1"/>
                <w:color w:val="ffffff"/>
                <w:rtl w:val="0"/>
              </w:rPr>
              <w:t xml:space="preserve">IZVEDBA</w:t>
            </w:r>
          </w:p>
        </w:tc>
      </w:tr>
      <w:tr>
        <w:trPr>
          <w:cantSplit w:val="0"/>
          <w:trHeight w:val="19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8">
            <w:pPr>
              <w:jc w:val="center"/>
              <w:rPr>
                <w:b w:val="1"/>
                <w:color w:val="323e4f"/>
              </w:rPr>
            </w:pPr>
            <w:r w:rsidDel="00000000" w:rsidR="00000000" w:rsidRPr="00000000">
              <w:rPr>
                <w:b w:val="1"/>
                <w:color w:val="323e4f"/>
                <w:rtl w:val="0"/>
              </w:rPr>
              <w:t xml:space="preserve">Tijek radnje (trajanje u minutama)</w:t>
            </w:r>
          </w:p>
        </w:tc>
      </w:tr>
      <w:tr>
        <w:trPr>
          <w:cantSplit w:val="0"/>
          <w:trHeight w:val="41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0" w:val="nil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9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color w:val="323e4f"/>
                <w:rtl w:val="0"/>
              </w:rPr>
              <w:t xml:space="preserve">UVOD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0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A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  <w:t xml:space="preserve">     </w:t>
            </w:r>
            <w:r w:rsidDel="00000000" w:rsidR="00000000" w:rsidRPr="00000000">
              <w:rPr>
                <w:color w:val="44546a"/>
                <w:rtl w:val="0"/>
              </w:rPr>
              <w:t xml:space="preserve">Uvježbali smo modele da prepoznaju slike i zvukove. Možemo li uvježbati modele da prepoznaju poze?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B">
            <w:pPr>
              <w:rPr>
                <w:b w:val="1"/>
                <w:color w:val="44546a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C">
            <w:pPr>
              <w:rPr>
                <w:b w:val="1"/>
                <w:color w:val="44546a"/>
              </w:rPr>
            </w:pPr>
            <w:r w:rsidDel="00000000" w:rsidR="00000000" w:rsidRPr="00000000">
              <w:rPr>
                <w:b w:val="1"/>
                <w:color w:val="44546a"/>
                <w:rtl w:val="0"/>
              </w:rPr>
              <w:t xml:space="preserve">Najava cilja današnje lekcije: </w:t>
            </w:r>
          </w:p>
          <w:p w:rsidR="00000000" w:rsidDel="00000000" w:rsidP="00000000" w:rsidRDefault="00000000" w:rsidRPr="00000000" w14:paraId="0000002D">
            <w:pPr>
              <w:rPr>
                <w:color w:val="44546a"/>
              </w:rPr>
            </w:pPr>
            <w:r w:rsidDel="00000000" w:rsidR="00000000" w:rsidRPr="00000000">
              <w:rPr>
                <w:color w:val="44546a"/>
                <w:rtl w:val="0"/>
              </w:rPr>
              <w:t xml:space="preserve">Danas ćemo naučiti kako uvježbati naše UI modele da prepoznaju poze.</w:t>
            </w:r>
          </w:p>
          <w:p w:rsidR="00000000" w:rsidDel="00000000" w:rsidP="00000000" w:rsidRDefault="00000000" w:rsidRPr="00000000" w14:paraId="0000002E">
            <w:pPr>
              <w:rPr>
                <w:color w:val="44546a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F">
            <w:pPr>
              <w:rPr>
                <w:color w:val="44546a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rPr>
                <w:color w:val="44546a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0" w:val="nil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2">
            <w:pPr>
              <w:jc w:val="center"/>
              <w:rPr>
                <w:b w:val="1"/>
                <w:color w:val="323e4f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3">
            <w:pPr>
              <w:jc w:val="center"/>
              <w:rPr>
                <w:b w:val="1"/>
                <w:color w:val="323e4f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4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color w:val="323e4f"/>
                <w:rtl w:val="0"/>
              </w:rPr>
              <w:t xml:space="preserve">GLAVNI DIO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5">
            <w:pPr>
              <w:shd w:fill="ffffff" w:val="clear"/>
              <w:rPr>
                <w:color w:val="44546a"/>
              </w:rPr>
            </w:pPr>
            <w:r w:rsidDel="00000000" w:rsidR="00000000" w:rsidRPr="00000000">
              <w:rPr>
                <w:color w:val="44546a"/>
                <w:rtl w:val="0"/>
              </w:rPr>
              <w:t xml:space="preserve">Modele koji koriste strojno učenje možemo uvježbati koristeći različite oblike prezentacije podataka. Slike su jedan od oblika prezentacije podataka i slične su fotografijama. Poze, kao što primijetili za vrijeme uvježbavanja podataka, su  prezentirane kao plave točkice i linije. To su pojednostavljeni oblici prezentacije podataka poznate kao točka (točka) i rub (linije).</w:t>
            </w:r>
          </w:p>
          <w:p w:rsidR="00000000" w:rsidDel="00000000" w:rsidP="00000000" w:rsidRDefault="00000000" w:rsidRPr="00000000" w14:paraId="00000036">
            <w:pPr>
              <w:shd w:fill="ffffff" w:val="clear"/>
              <w:rPr>
                <w:color w:val="44546a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7">
            <w:pPr>
              <w:shd w:fill="ffffff" w:val="clear"/>
              <w:jc w:val="left"/>
              <w:rPr>
                <w:b w:val="1"/>
                <w:color w:val="44546a"/>
              </w:rPr>
            </w:pPr>
            <w:r w:rsidDel="00000000" w:rsidR="00000000" w:rsidRPr="00000000">
              <w:rPr>
                <w:b w:val="1"/>
                <w:color w:val="44546a"/>
                <w:rtl w:val="0"/>
              </w:rPr>
              <w:t xml:space="preserve">Interaktivne vježbe:</w:t>
            </w:r>
          </w:p>
          <w:p w:rsidR="00000000" w:rsidDel="00000000" w:rsidP="00000000" w:rsidRDefault="00000000" w:rsidRPr="00000000" w14:paraId="00000038">
            <w:pPr>
              <w:numPr>
                <w:ilvl w:val="0"/>
                <w:numId w:val="1"/>
              </w:numPr>
              <w:shd w:fill="ffffff" w:val="clear"/>
              <w:ind w:left="1068" w:hanging="360"/>
              <w:jc w:val="left"/>
              <w:rPr>
                <w:color w:val="44546a"/>
              </w:rPr>
            </w:pPr>
            <w:r w:rsidDel="00000000" w:rsidR="00000000" w:rsidRPr="00000000">
              <w:rPr>
                <w:color w:val="44546a"/>
                <w:rtl w:val="0"/>
              </w:rPr>
              <w:t xml:space="preserve">Uvježbati model klasificirati različite pozicije tijela koristeći datoteke ili </w:t>
            </w:r>
            <w:r w:rsidDel="00000000" w:rsidR="00000000" w:rsidRPr="00000000">
              <w:rPr>
                <w:i w:val="1"/>
                <w:color w:val="44546a"/>
                <w:rtl w:val="0"/>
              </w:rPr>
              <w:t xml:space="preserve">striking </w:t>
            </w:r>
            <w:r w:rsidDel="00000000" w:rsidR="00000000" w:rsidRPr="00000000">
              <w:rPr>
                <w:color w:val="44546a"/>
                <w:rtl w:val="0"/>
              </w:rPr>
              <w:t xml:space="preserve">poze</w:t>
            </w:r>
            <w:r w:rsidDel="00000000" w:rsidR="00000000" w:rsidRPr="00000000">
              <w:rPr>
                <w:i w:val="1"/>
                <w:color w:val="44546a"/>
                <w:rtl w:val="0"/>
              </w:rPr>
              <w:t xml:space="preserve"> </w:t>
            </w:r>
            <w:r w:rsidDel="00000000" w:rsidR="00000000" w:rsidRPr="00000000">
              <w:rPr>
                <w:color w:val="44546a"/>
                <w:rtl w:val="0"/>
              </w:rPr>
              <w:t xml:space="preserve">na web kameri.</w:t>
            </w:r>
          </w:p>
          <w:p w:rsidR="00000000" w:rsidDel="00000000" w:rsidP="00000000" w:rsidRDefault="00000000" w:rsidRPr="00000000" w14:paraId="00000039">
            <w:pPr>
              <w:numPr>
                <w:ilvl w:val="0"/>
                <w:numId w:val="1"/>
              </w:numPr>
              <w:shd w:fill="ffffff" w:val="clear"/>
              <w:ind w:left="1068" w:hanging="360"/>
              <w:jc w:val="left"/>
              <w:rPr>
                <w:color w:val="44546a"/>
              </w:rPr>
            </w:pPr>
            <w:r w:rsidDel="00000000" w:rsidR="00000000" w:rsidRPr="00000000">
              <w:rPr>
                <w:color w:val="44546a"/>
                <w:rtl w:val="0"/>
              </w:rPr>
              <w:t xml:space="preserve">Idi na: </w:t>
            </w:r>
            <w:hyperlink r:id="rId7">
              <w:r w:rsidDel="00000000" w:rsidR="00000000" w:rsidRPr="00000000">
                <w:rPr>
                  <w:color w:val="44546a"/>
                  <w:u w:val="single"/>
                  <w:rtl w:val="0"/>
                </w:rPr>
                <w:t xml:space="preserve">https://teachablemachine.withgoogle.com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A">
            <w:pPr>
              <w:numPr>
                <w:ilvl w:val="0"/>
                <w:numId w:val="1"/>
              </w:numPr>
              <w:shd w:fill="ffffff" w:val="clear"/>
              <w:ind w:left="1068" w:hanging="360"/>
              <w:jc w:val="left"/>
              <w:rPr>
                <w:color w:val="44546a"/>
              </w:rPr>
            </w:pPr>
            <w:r w:rsidDel="00000000" w:rsidR="00000000" w:rsidRPr="00000000">
              <w:rPr>
                <w:color w:val="44546a"/>
                <w:rtl w:val="0"/>
              </w:rPr>
              <w:t xml:space="preserve">Prezentiraj svoj model suučenicima. Raspravite. Pohrani svoj rad na razredni e-portfolio.</w:t>
            </w:r>
          </w:p>
          <w:p w:rsidR="00000000" w:rsidDel="00000000" w:rsidP="00000000" w:rsidRDefault="00000000" w:rsidRPr="00000000" w14:paraId="0000003B">
            <w:pPr>
              <w:shd w:fill="ffffff" w:val="clear"/>
              <w:jc w:val="left"/>
              <w:rPr>
                <w:b w:val="1"/>
                <w:color w:val="44546a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C">
            <w:pPr>
              <w:shd w:fill="ffffff" w:val="clear"/>
              <w:jc w:val="left"/>
              <w:rPr>
                <w:b w:val="1"/>
                <w:color w:val="44546a"/>
              </w:rPr>
            </w:pPr>
            <w:r w:rsidDel="00000000" w:rsidR="00000000" w:rsidRPr="00000000">
              <w:rPr>
                <w:b w:val="1"/>
                <w:color w:val="44546a"/>
                <w:rtl w:val="0"/>
              </w:rPr>
              <w:t xml:space="preserve">Teme za raspravu:</w:t>
            </w:r>
          </w:p>
          <w:p w:rsidR="00000000" w:rsidDel="00000000" w:rsidP="00000000" w:rsidRDefault="00000000" w:rsidRPr="00000000" w14:paraId="0000003D">
            <w:pPr>
              <w:shd w:fill="ffffff" w:val="clear"/>
              <w:jc w:val="left"/>
              <w:rPr>
                <w:color w:val="44546a"/>
              </w:rPr>
            </w:pPr>
            <w:r w:rsidDel="00000000" w:rsidR="00000000" w:rsidRPr="00000000">
              <w:rPr>
                <w:color w:val="44546a"/>
                <w:rtl w:val="0"/>
              </w:rPr>
              <w:t xml:space="preserve">Što misliš da je drugačije s modelom za poze? </w:t>
            </w:r>
          </w:p>
          <w:p w:rsidR="00000000" w:rsidDel="00000000" w:rsidP="00000000" w:rsidRDefault="00000000" w:rsidRPr="00000000" w14:paraId="0000003E">
            <w:pPr>
              <w:shd w:fill="ffffff" w:val="clear"/>
              <w:jc w:val="left"/>
              <w:rPr>
                <w:color w:val="44546a"/>
              </w:rPr>
            </w:pPr>
            <w:r w:rsidDel="00000000" w:rsidR="00000000" w:rsidRPr="00000000">
              <w:rPr>
                <w:color w:val="44546a"/>
                <w:rtl w:val="0"/>
              </w:rPr>
              <w:t xml:space="preserve">Misliš li da bi se model zbunio ako bi koristili drugačiju pozadinu?</w:t>
            </w:r>
          </w:p>
          <w:p w:rsidR="00000000" w:rsidDel="00000000" w:rsidP="00000000" w:rsidRDefault="00000000" w:rsidRPr="00000000" w14:paraId="0000003F">
            <w:pPr>
              <w:shd w:fill="ffffff" w:val="clear"/>
              <w:jc w:val="left"/>
              <w:rPr>
                <w:color w:val="44546a"/>
              </w:rPr>
            </w:pPr>
            <w:r w:rsidDel="00000000" w:rsidR="00000000" w:rsidRPr="00000000">
              <w:rPr>
                <w:color w:val="44546a"/>
                <w:rtl w:val="0"/>
              </w:rPr>
              <w:t xml:space="preserve">Umjetna inteligencija nam otvara vrata u svijet mogućnosti: mi uvježbavamo modele učiti tako da procesuiraju različite tipove podataka i te modele primjenjujemo pri rješavanju stvarnih problema.</w:t>
            </w:r>
          </w:p>
          <w:p w:rsidR="00000000" w:rsidDel="00000000" w:rsidP="00000000" w:rsidRDefault="00000000" w:rsidRPr="00000000" w14:paraId="00000040">
            <w:pPr>
              <w:shd w:fill="ffffff" w:val="clear"/>
              <w:jc w:val="left"/>
              <w:rPr>
                <w:color w:val="44546a"/>
              </w:rPr>
            </w:pPr>
            <w:r w:rsidDel="00000000" w:rsidR="00000000" w:rsidRPr="00000000">
              <w:rPr>
                <w:color w:val="44546a"/>
                <w:rtl w:val="0"/>
              </w:rPr>
              <w:t xml:space="preserve">Imali li nedostataka kod modela strojnog učenja?  </w:t>
            </w:r>
          </w:p>
          <w:p w:rsidR="00000000" w:rsidDel="00000000" w:rsidP="00000000" w:rsidRDefault="00000000" w:rsidRPr="00000000" w14:paraId="00000041">
            <w:pPr>
              <w:shd w:fill="ffffff" w:val="clear"/>
              <w:jc w:val="left"/>
              <w:rPr>
                <w:color w:val="44546a"/>
              </w:rPr>
            </w:pPr>
            <w:r w:rsidDel="00000000" w:rsidR="00000000" w:rsidRPr="00000000">
              <w:rPr>
                <w:color w:val="44546a"/>
                <w:rtl w:val="0"/>
              </w:rPr>
              <w:t xml:space="preserve">Koje su negativne strane modela koji uče strojnim učenjem? </w:t>
            </w:r>
          </w:p>
          <w:p w:rsidR="00000000" w:rsidDel="00000000" w:rsidP="00000000" w:rsidRDefault="00000000" w:rsidRPr="00000000" w14:paraId="00000042">
            <w:pPr>
              <w:shd w:fill="ffffff" w:val="clear"/>
              <w:jc w:val="left"/>
              <w:rPr>
                <w:color w:val="44546a"/>
              </w:rPr>
            </w:pPr>
            <w:r w:rsidDel="00000000" w:rsidR="00000000" w:rsidRPr="00000000">
              <w:rPr>
                <w:color w:val="44546a"/>
                <w:rtl w:val="0"/>
              </w:rPr>
              <w:t xml:space="preserve">Što može poći u krivu?</w:t>
            </w:r>
          </w:p>
          <w:p w:rsidR="00000000" w:rsidDel="00000000" w:rsidP="00000000" w:rsidRDefault="00000000" w:rsidRPr="00000000" w14:paraId="00000043">
            <w:pPr>
              <w:shd w:fill="ffffff" w:val="clea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0" w:val="nil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4">
            <w:pPr>
              <w:jc w:val="center"/>
              <w:rPr/>
            </w:pPr>
            <w:r w:rsidDel="00000000" w:rsidR="00000000" w:rsidRPr="00000000">
              <w:rPr>
                <w:b w:val="1"/>
                <w:color w:val="323e4f"/>
                <w:rtl w:val="0"/>
              </w:rPr>
              <w:t xml:space="preserve">ZAKLJUČAK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0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5">
            <w:pPr>
              <w:jc w:val="left"/>
              <w:rPr>
                <w:color w:val="44546a"/>
              </w:rPr>
            </w:pPr>
            <w:r w:rsidDel="00000000" w:rsidR="00000000" w:rsidRPr="00000000">
              <w:rPr>
                <w:color w:val="44546a"/>
                <w:rtl w:val="0"/>
              </w:rPr>
              <w:t xml:space="preserve">Modele slika smo uvježbali tako da smo im za to dali fotogradije, dok se modeli poza uvježbavaju s pomoći plavih točaka i linija (koje prepoznaju kao poze). </w:t>
            </w:r>
          </w:p>
          <w:p w:rsidR="00000000" w:rsidDel="00000000" w:rsidP="00000000" w:rsidRDefault="00000000" w:rsidRPr="00000000" w14:paraId="00000046">
            <w:pPr>
              <w:shd w:fill="ffffff" w:val="clear"/>
              <w:jc w:val="left"/>
              <w:rPr>
                <w:color w:val="333333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7">
      <w:pPr>
        <w:rPr/>
      </w:pPr>
      <w:r w:rsidDel="00000000" w:rsidR="00000000" w:rsidRPr="00000000">
        <w:rPr>
          <w:rtl w:val="0"/>
        </w:rPr>
      </w:r>
    </w:p>
    <w:tbl>
      <w:tblPr>
        <w:tblStyle w:val="Table6"/>
        <w:tblW w:w="8973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5633"/>
        <w:gridCol w:w="3340"/>
        <w:tblGridChange w:id="0">
          <w:tblGrid>
            <w:gridCol w:w="5633"/>
            <w:gridCol w:w="3340"/>
          </w:tblGrid>
        </w:tblGridChange>
      </w:tblGrid>
      <w:tr>
        <w:trPr>
          <w:cantSplit w:val="0"/>
          <w:trHeight w:val="248" w:hRule="atLeast"/>
          <w:tblHeader w:val="0"/>
        </w:trPr>
        <w:tc>
          <w:tcPr/>
          <w:p w:rsidR="00000000" w:rsidDel="00000000" w:rsidP="00000000" w:rsidRDefault="00000000" w:rsidRPr="00000000" w14:paraId="00000048">
            <w:pPr>
              <w:rPr>
                <w:b w:val="1"/>
                <w:i w:val="1"/>
                <w:color w:val="323e4f"/>
              </w:rPr>
            </w:pPr>
            <w:r w:rsidDel="00000000" w:rsidR="00000000" w:rsidRPr="00000000">
              <w:rPr>
                <w:b w:val="1"/>
                <w:i w:val="1"/>
                <w:color w:val="323e4f"/>
                <w:rtl w:val="0"/>
              </w:rPr>
              <w:t xml:space="preserve">Metode</w:t>
            </w:r>
          </w:p>
        </w:tc>
        <w:tc>
          <w:tcPr/>
          <w:p w:rsidR="00000000" w:rsidDel="00000000" w:rsidP="00000000" w:rsidRDefault="00000000" w:rsidRPr="00000000" w14:paraId="00000049">
            <w:pPr>
              <w:rPr>
                <w:b w:val="1"/>
                <w:i w:val="1"/>
                <w:color w:val="323e4f"/>
              </w:rPr>
            </w:pPr>
            <w:r w:rsidDel="00000000" w:rsidR="00000000" w:rsidRPr="00000000">
              <w:rPr>
                <w:b w:val="1"/>
                <w:i w:val="1"/>
                <w:color w:val="323e4f"/>
                <w:rtl w:val="0"/>
              </w:rPr>
              <w:t xml:space="preserve">Oblici rada</w:t>
            </w:r>
          </w:p>
        </w:tc>
      </w:tr>
      <w:tr>
        <w:trPr>
          <w:cantSplit w:val="0"/>
          <w:trHeight w:val="558" w:hRule="atLeast"/>
          <w:tblHeader w:val="0"/>
        </w:trPr>
        <w:tc>
          <w:tcPr/>
          <w:p w:rsidR="00000000" w:rsidDel="00000000" w:rsidP="00000000" w:rsidRDefault="00000000" w:rsidRPr="00000000" w14:paraId="0000004A">
            <w:pPr>
              <w:ind w:left="239" w:hanging="239"/>
              <w:rPr>
                <w:i w:val="1"/>
                <w:color w:val="323e4f"/>
              </w:rPr>
            </w:pPr>
            <w:r w:rsidDel="00000000" w:rsidR="00000000" w:rsidRPr="00000000">
              <w:rPr>
                <w:i w:val="1"/>
                <w:color w:val="323e4f"/>
                <w:rtl w:val="0"/>
              </w:rPr>
              <w:t xml:space="preserve">prezentacija                       intervju</w:t>
            </w:r>
          </w:p>
          <w:p w:rsidR="00000000" w:rsidDel="00000000" w:rsidP="00000000" w:rsidRDefault="00000000" w:rsidRPr="00000000" w14:paraId="0000004B">
            <w:pPr>
              <w:ind w:left="239" w:hanging="239"/>
              <w:rPr>
                <w:i w:val="1"/>
                <w:color w:val="323e4f"/>
              </w:rPr>
            </w:pPr>
            <w:r w:rsidDel="00000000" w:rsidR="00000000" w:rsidRPr="00000000">
              <w:rPr>
                <w:i w:val="1"/>
                <w:color w:val="323e4f"/>
                <w:rtl w:val="0"/>
              </w:rPr>
              <w:t xml:space="preserve">razgovor                          demonstracija</w:t>
            </w:r>
          </w:p>
          <w:p w:rsidR="00000000" w:rsidDel="00000000" w:rsidP="00000000" w:rsidRDefault="00000000" w:rsidRPr="00000000" w14:paraId="0000004C">
            <w:pPr>
              <w:ind w:left="239" w:hanging="239"/>
              <w:rPr>
                <w:i w:val="1"/>
                <w:color w:val="323e4f"/>
              </w:rPr>
            </w:pPr>
            <w:r w:rsidDel="00000000" w:rsidR="00000000" w:rsidRPr="00000000">
              <w:rPr>
                <w:i w:val="1"/>
                <w:color w:val="323e4f"/>
                <w:rtl w:val="0"/>
              </w:rPr>
              <w:t xml:space="preserve">rad na tekstu                       igranje uloga  </w:t>
            </w:r>
          </w:p>
          <w:p w:rsidR="00000000" w:rsidDel="00000000" w:rsidP="00000000" w:rsidRDefault="00000000" w:rsidRPr="00000000" w14:paraId="0000004D">
            <w:pPr>
              <w:ind w:left="239" w:hanging="239"/>
              <w:rPr>
                <w:i w:val="1"/>
                <w:color w:val="323e4f"/>
              </w:rPr>
            </w:pPr>
            <w:r w:rsidDel="00000000" w:rsidR="00000000" w:rsidRPr="00000000">
              <w:rPr>
                <w:i w:val="1"/>
                <w:color w:val="323e4f"/>
                <w:rtl w:val="0"/>
              </w:rPr>
              <w:t xml:space="preserve">grafički rad</w:t>
            </w:r>
          </w:p>
          <w:p w:rsidR="00000000" w:rsidDel="00000000" w:rsidP="00000000" w:rsidRDefault="00000000" w:rsidRPr="00000000" w14:paraId="0000004E">
            <w:pPr>
              <w:ind w:left="239" w:hanging="239"/>
              <w:rPr>
                <w:i w:val="1"/>
                <w:color w:val="323e4f"/>
              </w:rPr>
            </w:pPr>
            <w:r w:rsidDel="00000000" w:rsidR="00000000" w:rsidRPr="00000000">
              <w:rPr>
                <w:i w:val="1"/>
                <w:color w:val="323e4f"/>
                <w:rtl w:val="0"/>
              </w:rPr>
              <w:t xml:space="preserve">interaktivne vježbe/ simulacija na računalu</w:t>
            </w:r>
          </w:p>
        </w:tc>
        <w:tc>
          <w:tcPr/>
          <w:p w:rsidR="00000000" w:rsidDel="00000000" w:rsidP="00000000" w:rsidRDefault="00000000" w:rsidRPr="00000000" w14:paraId="0000004F">
            <w:pPr>
              <w:rPr>
                <w:i w:val="1"/>
                <w:color w:val="323e4f"/>
              </w:rPr>
            </w:pPr>
            <w:r w:rsidDel="00000000" w:rsidR="00000000" w:rsidRPr="00000000">
              <w:rPr>
                <w:i w:val="1"/>
                <w:color w:val="323e4f"/>
                <w:rtl w:val="0"/>
              </w:rPr>
              <w:t xml:space="preserve">individualan rad</w:t>
            </w:r>
          </w:p>
          <w:p w:rsidR="00000000" w:rsidDel="00000000" w:rsidP="00000000" w:rsidRDefault="00000000" w:rsidRPr="00000000" w14:paraId="00000050">
            <w:pPr>
              <w:rPr>
                <w:i w:val="1"/>
                <w:color w:val="323e4f"/>
              </w:rPr>
            </w:pPr>
            <w:r w:rsidDel="00000000" w:rsidR="00000000" w:rsidRPr="00000000">
              <w:rPr>
                <w:i w:val="1"/>
                <w:color w:val="323e4f"/>
                <w:rtl w:val="0"/>
              </w:rPr>
              <w:t xml:space="preserve">rad u paru</w:t>
            </w:r>
          </w:p>
          <w:p w:rsidR="00000000" w:rsidDel="00000000" w:rsidP="00000000" w:rsidRDefault="00000000" w:rsidRPr="00000000" w14:paraId="00000051">
            <w:pPr>
              <w:rPr>
                <w:i w:val="1"/>
                <w:color w:val="323e4f"/>
              </w:rPr>
            </w:pPr>
            <w:r w:rsidDel="00000000" w:rsidR="00000000" w:rsidRPr="00000000">
              <w:rPr>
                <w:i w:val="1"/>
                <w:color w:val="323e4f"/>
                <w:rtl w:val="0"/>
              </w:rPr>
              <w:t xml:space="preserve">grupni rad</w:t>
            </w:r>
          </w:p>
          <w:p w:rsidR="00000000" w:rsidDel="00000000" w:rsidP="00000000" w:rsidRDefault="00000000" w:rsidRPr="00000000" w14:paraId="00000052">
            <w:pPr>
              <w:rPr>
                <w:i w:val="1"/>
                <w:color w:val="323e4f"/>
              </w:rPr>
            </w:pPr>
            <w:r w:rsidDel="00000000" w:rsidR="00000000" w:rsidRPr="00000000">
              <w:rPr>
                <w:i w:val="1"/>
                <w:color w:val="323e4f"/>
                <w:rtl w:val="0"/>
              </w:rPr>
              <w:t xml:space="preserve">frontalni rad</w:t>
            </w:r>
          </w:p>
        </w:tc>
      </w:tr>
    </w:tbl>
    <w:p w:rsidR="00000000" w:rsidDel="00000000" w:rsidP="00000000" w:rsidRDefault="00000000" w:rsidRPr="00000000" w14:paraId="0000005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rPr/>
      </w:pPr>
      <w:r w:rsidDel="00000000" w:rsidR="00000000" w:rsidRPr="00000000">
        <w:rPr>
          <w:rtl w:val="0"/>
        </w:rPr>
      </w:r>
    </w:p>
    <w:tbl>
      <w:tblPr>
        <w:tblStyle w:val="Table7"/>
        <w:tblW w:w="9060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9060"/>
        <w:tblGridChange w:id="0">
          <w:tblGrid>
            <w:gridCol w:w="906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055">
            <w:pPr>
              <w:rPr>
                <w:b w:val="1"/>
                <w:i w:val="1"/>
                <w:color w:val="323e4f"/>
              </w:rPr>
            </w:pPr>
            <w:r w:rsidDel="00000000" w:rsidR="00000000" w:rsidRPr="00000000">
              <w:rPr>
                <w:b w:val="1"/>
                <w:i w:val="1"/>
                <w:color w:val="323e4f"/>
                <w:rtl w:val="0"/>
              </w:rPr>
              <w:t xml:space="preserve">Materijali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6">
            <w:pPr>
              <w:shd w:fill="ffffff" w:val="clear"/>
              <w:ind w:left="720" w:firstLine="0"/>
              <w:jc w:val="left"/>
              <w:rPr>
                <w:rFonts w:ascii="Helvetica Neue" w:cs="Helvetica Neue" w:eastAsia="Helvetica Neue" w:hAnsi="Helvetica Neue"/>
                <w:color w:val="323e4f"/>
                <w:sz w:val="27"/>
                <w:szCs w:val="27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7">
      <w:pPr>
        <w:rPr>
          <w:color w:val="323e4f"/>
        </w:rPr>
      </w:pPr>
      <w:r w:rsidDel="00000000" w:rsidR="00000000" w:rsidRPr="00000000">
        <w:rPr>
          <w:rtl w:val="0"/>
        </w:rPr>
      </w:r>
    </w:p>
    <w:tbl>
      <w:tblPr>
        <w:tblStyle w:val="Table8"/>
        <w:tblW w:w="9060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9060"/>
        <w:tblGridChange w:id="0">
          <w:tblGrid>
            <w:gridCol w:w="9060"/>
          </w:tblGrid>
        </w:tblGridChange>
      </w:tblGrid>
      <w:tr>
        <w:trPr>
          <w:cantSplit w:val="0"/>
          <w:trHeight w:val="8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8">
            <w:pPr>
              <w:rPr>
                <w:b w:val="1"/>
                <w:i w:val="1"/>
                <w:color w:val="323e4f"/>
              </w:rPr>
            </w:pPr>
            <w:r w:rsidDel="00000000" w:rsidR="00000000" w:rsidRPr="00000000">
              <w:rPr>
                <w:b w:val="1"/>
                <w:i w:val="1"/>
                <w:color w:val="323e4f"/>
                <w:rtl w:val="0"/>
              </w:rPr>
              <w:t xml:space="preserve">Literatura</w:t>
            </w:r>
          </w:p>
          <w:p w:rsidR="00000000" w:rsidDel="00000000" w:rsidP="00000000" w:rsidRDefault="00000000" w:rsidRPr="00000000" w14:paraId="00000059">
            <w:pPr>
              <w:jc w:val="left"/>
              <w:rPr>
                <w:color w:val="323e4f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A">
            <w:pPr>
              <w:numPr>
                <w:ilvl w:val="0"/>
                <w:numId w:val="3"/>
              </w:numPr>
              <w:ind w:left="720" w:hanging="360"/>
              <w:jc w:val="left"/>
              <w:rPr>
                <w:rFonts w:ascii="Times New Roman" w:cs="Times New Roman" w:eastAsia="Times New Roman" w:hAnsi="Times New Roman"/>
                <w:color w:val="323e4f"/>
              </w:rPr>
            </w:pPr>
            <w:hyperlink r:id="rId8">
              <w:r w:rsidDel="00000000" w:rsidR="00000000" w:rsidRPr="00000000">
                <w:rPr>
                  <w:color w:val="44546a"/>
                  <w:u w:val="single"/>
                  <w:rtl w:val="0"/>
                </w:rPr>
                <w:t xml:space="preserve">https://teachablemachine.withgoogle.com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B">
            <w:pPr>
              <w:numPr>
                <w:ilvl w:val="0"/>
                <w:numId w:val="3"/>
              </w:numPr>
              <w:ind w:left="720" w:hanging="360"/>
              <w:jc w:val="left"/>
              <w:rPr>
                <w:color w:val="323e4f"/>
              </w:rPr>
            </w:pPr>
            <w:hyperlink r:id="rId9">
              <w:r w:rsidDel="00000000" w:rsidR="00000000" w:rsidRPr="00000000">
                <w:rPr>
                  <w:color w:val="0563c1"/>
                  <w:u w:val="single"/>
                  <w:rtl w:val="0"/>
                </w:rPr>
                <w:t xml:space="preserve">https://kidscodejeunesse.org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C">
            <w:pPr>
              <w:ind w:left="720" w:firstLine="0"/>
              <w:jc w:val="left"/>
              <w:rPr>
                <w:rFonts w:ascii="Times New Roman" w:cs="Times New Roman" w:eastAsia="Times New Roman" w:hAnsi="Times New Roman"/>
                <w:color w:val="323e4f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D">
      <w:pPr>
        <w:jc w:val="left"/>
        <w:rPr/>
      </w:pPr>
      <w:r w:rsidDel="00000000" w:rsidR="00000000" w:rsidRPr="00000000">
        <w:rPr>
          <w:rtl w:val="0"/>
        </w:rPr>
      </w:r>
    </w:p>
    <w:tbl>
      <w:tblPr>
        <w:tblStyle w:val="Table9"/>
        <w:tblW w:w="9060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9060"/>
        <w:tblGridChange w:id="0">
          <w:tblGrid>
            <w:gridCol w:w="9060"/>
          </w:tblGrid>
        </w:tblGridChange>
      </w:tblGrid>
      <w:tr>
        <w:trPr>
          <w:cantSplit w:val="0"/>
          <w:trHeight w:val="332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cb9ca" w:val="clear"/>
            <w:vAlign w:val="center"/>
          </w:tcPr>
          <w:p w:rsidR="00000000" w:rsidDel="00000000" w:rsidP="00000000" w:rsidRDefault="00000000" w:rsidRPr="00000000" w14:paraId="0000005E">
            <w:pPr>
              <w:jc w:val="center"/>
              <w:rPr>
                <w:color w:val="ffffff"/>
              </w:rPr>
            </w:pPr>
            <w:r w:rsidDel="00000000" w:rsidR="00000000" w:rsidRPr="00000000">
              <w:rPr>
                <w:b w:val="1"/>
                <w:color w:val="ffffff"/>
                <w:rtl w:val="0"/>
              </w:rPr>
              <w:t xml:space="preserve">OSOBNA OPAŽANJA, KOMENTARI I BILJEŠKE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62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F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0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1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2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3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4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5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rPr/>
      </w:pPr>
      <w:r w:rsidDel="00000000" w:rsidR="00000000" w:rsidRPr="00000000">
        <w:rPr>
          <w:rtl w:val="0"/>
        </w:rPr>
      </w:r>
    </w:p>
    <w:sectPr>
      <w:headerReference r:id="rId10" w:type="default"/>
      <w:pgSz w:h="16838" w:w="11906" w:orient="portrait"/>
      <w:pgMar w:bottom="1417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Arial"/>
  <w:font w:name="Georgia"/>
  <w:font w:name="Times New Roman"/>
  <w:font w:name="Courier New"/>
  <w:font w:name="Helvetica Neue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Noto Sans Symbols">
    <w:embedRegular w:fontKey="{00000000-0000-0000-0000-000000000000}" r:id="rId5" w:subsetted="0"/>
    <w:embedBold w:fontKey="{00000000-0000-0000-0000-000000000000}" r:id="rId6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68">
    <w:pPr>
      <w:tabs>
        <w:tab w:val="center" w:leader="none" w:pos="4536"/>
        <w:tab w:val="right" w:leader="none" w:pos="9072"/>
      </w:tabs>
      <w:ind w:left="-142" w:firstLine="0"/>
      <w:jc w:val="right"/>
      <w:rPr>
        <w:rFonts w:ascii="Times New Roman" w:cs="Times New Roman" w:eastAsia="Times New Roman" w:hAnsi="Times New Roman"/>
        <w:b w:val="1"/>
        <w:i w:val="1"/>
        <w:color w:val="1f3864"/>
        <w:sz w:val="15"/>
        <w:szCs w:val="15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69">
    <w:pPr>
      <w:tabs>
        <w:tab w:val="center" w:leader="none" w:pos="4536"/>
        <w:tab w:val="right" w:leader="none" w:pos="9072"/>
      </w:tabs>
      <w:ind w:left="-142" w:firstLine="0"/>
      <w:jc w:val="right"/>
      <w:rPr>
        <w:rFonts w:ascii="Times New Roman" w:cs="Times New Roman" w:eastAsia="Times New Roman" w:hAnsi="Times New Roman"/>
        <w:b w:val="1"/>
        <w:i w:val="1"/>
        <w:color w:val="1f3864"/>
        <w:sz w:val="15"/>
        <w:szCs w:val="15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6A">
    <w:pPr>
      <w:tabs>
        <w:tab w:val="center" w:leader="none" w:pos="4536"/>
        <w:tab w:val="right" w:leader="none" w:pos="9072"/>
      </w:tabs>
      <w:jc w:val="center"/>
      <w:rPr>
        <w:rFonts w:ascii="Times New Roman" w:cs="Times New Roman" w:eastAsia="Times New Roman" w:hAnsi="Times New Roman"/>
        <w:b w:val="1"/>
        <w:color w:val="1f3864"/>
        <w:sz w:val="15"/>
        <w:szCs w:val="15"/>
      </w:rPr>
    </w:pPr>
    <w:r w:rsidDel="00000000" w:rsidR="00000000" w:rsidRPr="00000000">
      <w:rPr>
        <w:rFonts w:ascii="Times New Roman" w:cs="Times New Roman" w:eastAsia="Times New Roman" w:hAnsi="Times New Roman"/>
        <w:b w:val="1"/>
        <w:color w:val="1f3864"/>
        <w:sz w:val="15"/>
        <w:szCs w:val="15"/>
      </w:rPr>
      <w:drawing>
        <wp:inline distB="0" distT="0" distL="0" distR="0">
          <wp:extent cx="2575560" cy="510540"/>
          <wp:effectExtent b="0" l="0" r="0" t="0"/>
          <wp:docPr descr="Logo&#10;&#10;Description automatically generated with medium confidence" id="3" name="image1.png"/>
          <a:graphic>
            <a:graphicData uri="http://schemas.openxmlformats.org/drawingml/2006/picture">
              <pic:pic>
                <pic:nvPicPr>
                  <pic:cNvPr descr="Logo&#10;&#10;Description automatically generated with medium confidence" id="0" name="image1.png"/>
                  <pic:cNvPicPr preferRelativeResize="0"/>
                </pic:nvPicPr>
                <pic:blipFill>
                  <a:blip r:embed="rId1"/>
                  <a:srcRect b="14479" l="0" r="0" t="21649"/>
                  <a:stretch>
                    <a:fillRect/>
                  </a:stretch>
                </pic:blipFill>
                <pic:spPr>
                  <a:xfrm>
                    <a:off x="0" y="0"/>
                    <a:ext cx="2575560" cy="51054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Fonts w:ascii="Times New Roman" w:cs="Times New Roman" w:eastAsia="Times New Roman" w:hAnsi="Times New Roman"/>
        <w:b w:val="1"/>
        <w:color w:val="1f3864"/>
        <w:sz w:val="15"/>
        <w:szCs w:val="15"/>
      </w:rPr>
      <w:drawing>
        <wp:inline distB="0" distT="0" distL="0" distR="0">
          <wp:extent cx="2171700" cy="480060"/>
          <wp:effectExtent b="0" l="0" r="0" t="0"/>
          <wp:docPr descr="Graphical user interface, text&#10;&#10;Description automatically generated" id="4" name="image2.jpg"/>
          <a:graphic>
            <a:graphicData uri="http://schemas.openxmlformats.org/drawingml/2006/picture">
              <pic:pic>
                <pic:nvPicPr>
                  <pic:cNvPr descr="Graphical user interface, text&#10;&#10;Description automatically generated" id="0" name="image2.jpg"/>
                  <pic:cNvPicPr preferRelativeResize="0"/>
                </pic:nvPicPr>
                <pic:blipFill>
                  <a:blip r:embed="rId2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171700" cy="48006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6B">
    <w:pPr>
      <w:pStyle w:val="Heading1"/>
      <w:jc w:val="center"/>
      <w:rPr>
        <w:rFonts w:ascii="Calibri" w:cs="Calibri" w:eastAsia="Calibri" w:hAnsi="Calibri"/>
        <w:b w:val="0"/>
        <w:color w:val="44546a"/>
        <w:sz w:val="15"/>
        <w:szCs w:val="15"/>
      </w:rPr>
    </w:pPr>
    <w:r w:rsidDel="00000000" w:rsidR="00000000" w:rsidRPr="00000000">
      <w:rPr>
        <w:rFonts w:ascii="Calibri" w:cs="Calibri" w:eastAsia="Calibri" w:hAnsi="Calibri"/>
        <w:b w:val="0"/>
        <w:color w:val="44546a"/>
        <w:sz w:val="15"/>
        <w:szCs w:val="15"/>
        <w:rtl w:val="0"/>
      </w:rPr>
      <w:t xml:space="preserve">ARTIE: Artificial Intelligence in Education - challenges and opportunities of the new era:</w:t>
    </w:r>
  </w:p>
  <w:p w:rsidR="00000000" w:rsidDel="00000000" w:rsidP="00000000" w:rsidRDefault="00000000" w:rsidRPr="00000000" w14:paraId="0000006C">
    <w:pPr>
      <w:pStyle w:val="Heading1"/>
      <w:jc w:val="center"/>
      <w:rPr>
        <w:rFonts w:ascii="Calibri" w:cs="Calibri" w:eastAsia="Calibri" w:hAnsi="Calibri"/>
        <w:b w:val="0"/>
        <w:color w:val="44546a"/>
        <w:sz w:val="15"/>
        <w:szCs w:val="15"/>
      </w:rPr>
    </w:pPr>
    <w:r w:rsidDel="00000000" w:rsidR="00000000" w:rsidRPr="00000000">
      <w:rPr>
        <w:rFonts w:ascii="Calibri" w:cs="Calibri" w:eastAsia="Calibri" w:hAnsi="Calibri"/>
        <w:b w:val="0"/>
        <w:color w:val="44546a"/>
        <w:sz w:val="15"/>
        <w:szCs w:val="15"/>
        <w:rtl w:val="0"/>
      </w:rPr>
      <w:t xml:space="preserve">development of a new curriculum, guide for educators and online course for students</w:t>
    </w:r>
  </w:p>
  <w:p w:rsidR="00000000" w:rsidDel="00000000" w:rsidP="00000000" w:rsidRDefault="00000000" w:rsidRPr="00000000" w14:paraId="0000006D">
    <w:pPr>
      <w:tabs>
        <w:tab w:val="center" w:leader="none" w:pos="4536"/>
        <w:tab w:val="right" w:leader="none" w:pos="9072"/>
      </w:tabs>
      <w:jc w:val="center"/>
      <w:rPr>
        <w:color w:val="44546a"/>
        <w:sz w:val="15"/>
        <w:szCs w:val="15"/>
      </w:rPr>
    </w:pPr>
    <w:r w:rsidDel="00000000" w:rsidR="00000000" w:rsidRPr="00000000">
      <w:rPr>
        <w:color w:val="44546a"/>
        <w:sz w:val="15"/>
        <w:szCs w:val="15"/>
        <w:rtl w:val="0"/>
      </w:rPr>
      <w:t xml:space="preserve">Project co-funded by European Union under Erasmus+ Programme, 2020-1-HR01-KA201-077800</w:t>
    </w:r>
  </w:p>
  <w:p w:rsidR="00000000" w:rsidDel="00000000" w:rsidP="00000000" w:rsidRDefault="00000000" w:rsidRPr="00000000" w14:paraId="0000006E">
    <w:pPr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6F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both"/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1068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788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508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228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948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668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388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108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828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4">
    <w:lvl w:ilvl="0">
      <w:start w:val="1"/>
      <w:numFmt w:val="bullet"/>
      <w:lvlText w:val="●"/>
      <w:lvlJc w:val="left"/>
      <w:pPr>
        <w:ind w:left="144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cs="Noto Sans Symbols" w:eastAsia="Noto Sans Symbols" w:hAnsi="Noto Sans Symbols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lang w:val="hr-HR"/>
      </w:rPr>
    </w:rPrDefault>
    <w:pPrDefault>
      <w:pPr>
        <w:jc w:val="both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</w:pPr>
    <w:rPr>
      <w:rFonts w:ascii="Arial" w:cs="Arial" w:eastAsia="Arial" w:hAnsi="Arial"/>
      <w:b w:val="1"/>
      <w:sz w:val="28"/>
      <w:szCs w:val="2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EE3435"/>
    <w:pPr>
      <w:spacing w:after="0" w:line="240" w:lineRule="auto"/>
      <w:jc w:val="both"/>
    </w:pPr>
    <w:rPr>
      <w:rFonts w:ascii="Calibri" w:cs="Calibri" w:eastAsia="Times New Roman" w:hAnsi="Calibri"/>
      <w:sz w:val="20"/>
      <w:szCs w:val="24"/>
      <w:lang w:eastAsia="hr-HR"/>
    </w:rPr>
  </w:style>
  <w:style w:type="paragraph" w:styleId="Naslov1">
    <w:name w:val="heading 1"/>
    <w:basedOn w:val="Normal"/>
    <w:next w:val="Normal"/>
    <w:link w:val="Naslov1Char"/>
    <w:uiPriority w:val="9"/>
    <w:qFormat w:val="1"/>
    <w:rsid w:val="00EE3435"/>
    <w:pPr>
      <w:keepNext w:val="1"/>
      <w:keepLines w:val="1"/>
      <w:outlineLvl w:val="0"/>
    </w:pPr>
    <w:rPr>
      <w:rFonts w:ascii="Arial" w:hAnsi="Arial"/>
      <w:b w:val="1"/>
      <w:bCs w:val="1"/>
      <w:sz w:val="28"/>
      <w:szCs w:val="28"/>
    </w:rPr>
  </w:style>
  <w:style w:type="character" w:styleId="Zadanifontodlomka" w:default="1">
    <w:name w:val="Default Paragraph Font"/>
    <w:uiPriority w:val="1"/>
    <w:semiHidden w:val="1"/>
    <w:unhideWhenUsed w:val="1"/>
  </w:style>
  <w:style w:type="table" w:styleId="Obinatablica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popisa" w:default="1">
    <w:name w:val="No List"/>
    <w:uiPriority w:val="99"/>
    <w:semiHidden w:val="1"/>
    <w:unhideWhenUsed w:val="1"/>
  </w:style>
  <w:style w:type="table" w:styleId="a" w:customStyle="1">
    <w:name w:val="a"/>
    <w:basedOn w:val="Obinatablica"/>
    <w:rsid w:val="00EE3435"/>
    <w:pPr>
      <w:spacing w:after="0" w:line="240" w:lineRule="auto"/>
      <w:jc w:val="both"/>
    </w:pPr>
    <w:rPr>
      <w:rFonts w:ascii="Calibri" w:cs="Calibri" w:eastAsia="Calibri" w:hAnsi="Calibri"/>
      <w:sz w:val="20"/>
      <w:szCs w:val="20"/>
    </w:rPr>
    <w:tblPr>
      <w:tblStyleRowBandSize w:val="1"/>
      <w:tblStyleColBandSize w:val="1"/>
      <w:tblInd w:w="0.0" w:type="nil"/>
      <w:tblCellMar>
        <w:top w:w="113.0" w:type="dxa"/>
        <w:left w:w="115.0" w:type="dxa"/>
        <w:bottom w:w="113.0" w:type="dxa"/>
        <w:right w:w="115.0" w:type="dxa"/>
      </w:tblCellMar>
    </w:tblPr>
  </w:style>
  <w:style w:type="table" w:styleId="a0" w:customStyle="1">
    <w:name w:val="a0"/>
    <w:basedOn w:val="Obinatablica"/>
    <w:rsid w:val="00EE3435"/>
    <w:pPr>
      <w:spacing w:after="0" w:line="240" w:lineRule="auto"/>
      <w:jc w:val="both"/>
    </w:pPr>
    <w:rPr>
      <w:rFonts w:ascii="Calibri" w:cs="Calibri" w:eastAsia="Calibri" w:hAnsi="Calibri"/>
      <w:sz w:val="20"/>
      <w:szCs w:val="20"/>
    </w:rPr>
    <w:tblPr>
      <w:tblStyleRowBandSize w:val="1"/>
      <w:tblStyleColBandSize w:val="1"/>
      <w:tblInd w:w="0.0" w:type="nil"/>
      <w:tblCellMar>
        <w:top w:w="113.0" w:type="dxa"/>
        <w:left w:w="115.0" w:type="dxa"/>
        <w:bottom w:w="113.0" w:type="dxa"/>
        <w:right w:w="115.0" w:type="dxa"/>
      </w:tblCellMar>
    </w:tblPr>
  </w:style>
  <w:style w:type="table" w:styleId="a1" w:customStyle="1">
    <w:name w:val="a1"/>
    <w:basedOn w:val="Obinatablica"/>
    <w:rsid w:val="00EE3435"/>
    <w:pPr>
      <w:spacing w:after="0" w:line="240" w:lineRule="auto"/>
      <w:jc w:val="both"/>
    </w:pPr>
    <w:rPr>
      <w:rFonts w:ascii="Calibri" w:cs="Calibri" w:eastAsia="Calibri" w:hAnsi="Calibri"/>
      <w:sz w:val="20"/>
      <w:szCs w:val="20"/>
    </w:rPr>
    <w:tblPr>
      <w:tblStyleRowBandSize w:val="1"/>
      <w:tblStyleColBandSize w:val="1"/>
      <w:tblInd w:w="0.0" w:type="nil"/>
      <w:tblCellMar>
        <w:top w:w="113.0" w:type="dxa"/>
        <w:left w:w="115.0" w:type="dxa"/>
        <w:bottom w:w="113.0" w:type="dxa"/>
        <w:right w:w="115.0" w:type="dxa"/>
      </w:tblCellMar>
    </w:tblPr>
  </w:style>
  <w:style w:type="table" w:styleId="a2" w:customStyle="1">
    <w:name w:val="a2"/>
    <w:basedOn w:val="Obinatablica"/>
    <w:rsid w:val="00EE3435"/>
    <w:pPr>
      <w:spacing w:after="0" w:line="240" w:lineRule="auto"/>
      <w:jc w:val="both"/>
    </w:pPr>
    <w:rPr>
      <w:rFonts w:ascii="Calibri" w:cs="Calibri" w:eastAsia="Calibri" w:hAnsi="Calibri"/>
      <w:sz w:val="20"/>
      <w:szCs w:val="20"/>
    </w:rPr>
    <w:tblPr>
      <w:tblStyleRowBandSize w:val="1"/>
      <w:tblStyleColBandSize w:val="1"/>
      <w:tblInd w:w="0.0" w:type="nil"/>
      <w:tblCellMar>
        <w:top w:w="113.0" w:type="dxa"/>
        <w:left w:w="115.0" w:type="dxa"/>
        <w:bottom w:w="113.0" w:type="dxa"/>
        <w:right w:w="115.0" w:type="dxa"/>
      </w:tblCellMar>
    </w:tblPr>
  </w:style>
  <w:style w:type="table" w:styleId="a3" w:customStyle="1">
    <w:name w:val="a3"/>
    <w:basedOn w:val="Obinatablica"/>
    <w:rsid w:val="00EE3435"/>
    <w:pPr>
      <w:spacing w:after="0" w:line="240" w:lineRule="auto"/>
      <w:jc w:val="both"/>
    </w:pPr>
    <w:rPr>
      <w:rFonts w:ascii="Calibri" w:cs="Calibri" w:eastAsia="Calibri" w:hAnsi="Calibri"/>
      <w:sz w:val="20"/>
      <w:szCs w:val="20"/>
    </w:rPr>
    <w:tblPr>
      <w:tblStyleRowBandSize w:val="1"/>
      <w:tblStyleColBandSize w:val="1"/>
      <w:tblInd w:w="0.0" w:type="nil"/>
      <w:tblCellMar>
        <w:top w:w="113.0" w:type="dxa"/>
        <w:left w:w="115.0" w:type="dxa"/>
        <w:bottom w:w="113.0" w:type="dxa"/>
        <w:right w:w="115.0" w:type="dxa"/>
      </w:tblCellMar>
    </w:tblPr>
  </w:style>
  <w:style w:type="table" w:styleId="a4" w:customStyle="1">
    <w:name w:val="a4"/>
    <w:basedOn w:val="Obinatablica"/>
    <w:rsid w:val="00EE3435"/>
    <w:pPr>
      <w:spacing w:after="0" w:line="240" w:lineRule="auto"/>
      <w:jc w:val="both"/>
    </w:pPr>
    <w:rPr>
      <w:rFonts w:ascii="Calibri" w:cs="Calibri" w:eastAsia="Calibri" w:hAnsi="Calibri"/>
      <w:sz w:val="20"/>
      <w:szCs w:val="20"/>
    </w:rPr>
    <w:tblPr>
      <w:tblStyleRowBandSize w:val="1"/>
      <w:tblStyleColBandSize w:val="1"/>
      <w:tblInd w:w="0.0" w:type="nil"/>
      <w:tblCellMar>
        <w:top w:w="113.0" w:type="dxa"/>
        <w:left w:w="115.0" w:type="dxa"/>
        <w:bottom w:w="113.0" w:type="dxa"/>
        <w:right w:w="115.0" w:type="dxa"/>
      </w:tblCellMar>
    </w:tblPr>
  </w:style>
  <w:style w:type="table" w:styleId="a5" w:customStyle="1">
    <w:name w:val="a5"/>
    <w:basedOn w:val="Obinatablica"/>
    <w:rsid w:val="00EE3435"/>
    <w:pPr>
      <w:spacing w:after="0" w:line="240" w:lineRule="auto"/>
      <w:jc w:val="both"/>
    </w:pPr>
    <w:rPr>
      <w:rFonts w:ascii="Calibri" w:cs="Calibri" w:eastAsia="Calibri" w:hAnsi="Calibri"/>
      <w:sz w:val="20"/>
      <w:szCs w:val="20"/>
    </w:rPr>
    <w:tblPr>
      <w:tblStyleRowBandSize w:val="1"/>
      <w:tblStyleColBandSize w:val="1"/>
      <w:tblInd w:w="0.0" w:type="nil"/>
      <w:tblCellMar>
        <w:top w:w="113.0" w:type="dxa"/>
        <w:left w:w="115.0" w:type="dxa"/>
        <w:bottom w:w="113.0" w:type="dxa"/>
        <w:right w:w="115.0" w:type="dxa"/>
      </w:tblCellMar>
    </w:tblPr>
  </w:style>
  <w:style w:type="table" w:styleId="a6" w:customStyle="1">
    <w:name w:val="a6"/>
    <w:basedOn w:val="Obinatablica"/>
    <w:rsid w:val="00EE3435"/>
    <w:pPr>
      <w:spacing w:after="0" w:line="240" w:lineRule="auto"/>
      <w:jc w:val="both"/>
    </w:pPr>
    <w:rPr>
      <w:rFonts w:ascii="Calibri" w:cs="Calibri" w:eastAsia="Calibri" w:hAnsi="Calibri"/>
      <w:sz w:val="20"/>
      <w:szCs w:val="20"/>
    </w:rPr>
    <w:tblPr>
      <w:tblStyleRowBandSize w:val="1"/>
      <w:tblStyleColBandSize w:val="1"/>
      <w:tblInd w:w="0.0" w:type="nil"/>
      <w:tblCellMar>
        <w:top w:w="113.0" w:type="dxa"/>
        <w:left w:w="115.0" w:type="dxa"/>
        <w:bottom w:w="113.0" w:type="dxa"/>
        <w:right w:w="115.0" w:type="dxa"/>
      </w:tblCellMar>
    </w:tblPr>
  </w:style>
  <w:style w:type="table" w:styleId="a7" w:customStyle="1">
    <w:name w:val="a7"/>
    <w:basedOn w:val="Obinatablica"/>
    <w:rsid w:val="00EE3435"/>
    <w:pPr>
      <w:spacing w:after="0" w:line="240" w:lineRule="auto"/>
      <w:jc w:val="both"/>
    </w:pPr>
    <w:rPr>
      <w:rFonts w:ascii="Calibri" w:cs="Calibri" w:eastAsia="Calibri" w:hAnsi="Calibri"/>
      <w:sz w:val="20"/>
      <w:szCs w:val="20"/>
    </w:rPr>
    <w:tblPr>
      <w:tblStyleRowBandSize w:val="1"/>
      <w:tblStyleColBandSize w:val="1"/>
      <w:tblInd w:w="0.0" w:type="nil"/>
      <w:tblCellMar>
        <w:top w:w="113.0" w:type="dxa"/>
        <w:left w:w="115.0" w:type="dxa"/>
        <w:bottom w:w="113.0" w:type="dxa"/>
        <w:right w:w="115.0" w:type="dxa"/>
      </w:tblCellMar>
    </w:tblPr>
  </w:style>
  <w:style w:type="character" w:styleId="Hiperveza">
    <w:name w:val="Hyperlink"/>
    <w:basedOn w:val="Zadanifontodlomka"/>
    <w:uiPriority w:val="99"/>
    <w:semiHidden w:val="1"/>
    <w:unhideWhenUsed w:val="1"/>
    <w:rsid w:val="00EE3435"/>
    <w:rPr>
      <w:color w:val="0000ff"/>
      <w:u w:val="single"/>
    </w:rPr>
  </w:style>
  <w:style w:type="paragraph" w:styleId="Zaglavlje">
    <w:name w:val="header"/>
    <w:basedOn w:val="Normal"/>
    <w:link w:val="ZaglavljeChar"/>
    <w:uiPriority w:val="99"/>
    <w:unhideWhenUsed w:val="1"/>
    <w:rsid w:val="00EE3435"/>
    <w:pPr>
      <w:tabs>
        <w:tab w:val="center" w:pos="4536"/>
        <w:tab w:val="right" w:pos="9072"/>
      </w:tabs>
    </w:pPr>
  </w:style>
  <w:style w:type="character" w:styleId="ZaglavljeChar" w:customStyle="1">
    <w:name w:val="Zaglavlje Char"/>
    <w:basedOn w:val="Zadanifontodlomka"/>
    <w:link w:val="Zaglavlje"/>
    <w:uiPriority w:val="99"/>
    <w:rsid w:val="00EE3435"/>
    <w:rPr>
      <w:rFonts w:ascii="Calibri" w:cs="Calibri" w:eastAsia="Times New Roman" w:hAnsi="Calibri"/>
      <w:sz w:val="20"/>
      <w:szCs w:val="24"/>
      <w:lang w:eastAsia="hr-HR"/>
    </w:rPr>
  </w:style>
  <w:style w:type="paragraph" w:styleId="Podnoje">
    <w:name w:val="footer"/>
    <w:basedOn w:val="Normal"/>
    <w:link w:val="PodnojeChar"/>
    <w:uiPriority w:val="99"/>
    <w:unhideWhenUsed w:val="1"/>
    <w:rsid w:val="00EE3435"/>
    <w:pPr>
      <w:tabs>
        <w:tab w:val="center" w:pos="4536"/>
        <w:tab w:val="right" w:pos="9072"/>
      </w:tabs>
    </w:pPr>
  </w:style>
  <w:style w:type="character" w:styleId="PodnojeChar" w:customStyle="1">
    <w:name w:val="Podnožje Char"/>
    <w:basedOn w:val="Zadanifontodlomka"/>
    <w:link w:val="Podnoje"/>
    <w:uiPriority w:val="99"/>
    <w:rsid w:val="00EE3435"/>
    <w:rPr>
      <w:rFonts w:ascii="Calibri" w:cs="Calibri" w:eastAsia="Times New Roman" w:hAnsi="Calibri"/>
      <w:sz w:val="20"/>
      <w:szCs w:val="24"/>
      <w:lang w:eastAsia="hr-HR"/>
    </w:rPr>
  </w:style>
  <w:style w:type="character" w:styleId="Naslov1Char" w:customStyle="1">
    <w:name w:val="Naslov 1 Char"/>
    <w:basedOn w:val="Zadanifontodlomka"/>
    <w:link w:val="Naslov1"/>
    <w:uiPriority w:val="9"/>
    <w:rsid w:val="00EE3435"/>
    <w:rPr>
      <w:rFonts w:ascii="Arial" w:cs="Calibri" w:eastAsia="Times New Roman" w:hAnsi="Arial"/>
      <w:b w:val="1"/>
      <w:bCs w:val="1"/>
      <w:sz w:val="28"/>
      <w:szCs w:val="28"/>
      <w:lang w:eastAsia="hr-HR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  <w:jc w:val="both"/>
    </w:pPr>
    <w:rPr>
      <w:rFonts w:ascii="Calibri" w:cs="Calibri" w:eastAsia="Calibri" w:hAnsi="Calibri"/>
      <w:sz w:val="20"/>
      <w:szCs w:val="20"/>
    </w:rPr>
    <w:tblPr>
      <w:tblStyleRowBandSize w:val="1"/>
      <w:tblStyleColBandSize w:val="1"/>
      <w:tblCellMar>
        <w:top w:w="113.0" w:type="dxa"/>
        <w:left w:w="115.0" w:type="dxa"/>
        <w:bottom w:w="113.0" w:type="dxa"/>
        <w:right w:w="115.0" w:type="dxa"/>
      </w:tblCellMar>
    </w:tblPr>
  </w:style>
  <w:style w:type="table" w:styleId="Table2">
    <w:basedOn w:val="TableNormal"/>
    <w:pPr>
      <w:spacing w:after="0" w:line="240" w:lineRule="auto"/>
      <w:jc w:val="both"/>
    </w:pPr>
    <w:rPr>
      <w:rFonts w:ascii="Calibri" w:cs="Calibri" w:eastAsia="Calibri" w:hAnsi="Calibri"/>
      <w:sz w:val="20"/>
      <w:szCs w:val="20"/>
    </w:rPr>
    <w:tblPr>
      <w:tblStyleRowBandSize w:val="1"/>
      <w:tblStyleColBandSize w:val="1"/>
      <w:tblCellMar>
        <w:top w:w="113.0" w:type="dxa"/>
        <w:left w:w="115.0" w:type="dxa"/>
        <w:bottom w:w="113.0" w:type="dxa"/>
        <w:right w:w="115.0" w:type="dxa"/>
      </w:tblCellMar>
    </w:tblPr>
  </w:style>
  <w:style w:type="table" w:styleId="Table3">
    <w:basedOn w:val="TableNormal"/>
    <w:pPr>
      <w:spacing w:after="0" w:line="240" w:lineRule="auto"/>
      <w:jc w:val="both"/>
    </w:pPr>
    <w:rPr>
      <w:rFonts w:ascii="Calibri" w:cs="Calibri" w:eastAsia="Calibri" w:hAnsi="Calibri"/>
      <w:sz w:val="20"/>
      <w:szCs w:val="20"/>
    </w:rPr>
    <w:tblPr>
      <w:tblStyleRowBandSize w:val="1"/>
      <w:tblStyleColBandSize w:val="1"/>
      <w:tblCellMar>
        <w:top w:w="113.0" w:type="dxa"/>
        <w:left w:w="115.0" w:type="dxa"/>
        <w:bottom w:w="113.0" w:type="dxa"/>
        <w:right w:w="1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5">
    <w:basedOn w:val="TableNormal"/>
    <w:pPr>
      <w:spacing w:after="0" w:line="240" w:lineRule="auto"/>
      <w:jc w:val="both"/>
    </w:pPr>
    <w:rPr>
      <w:rFonts w:ascii="Calibri" w:cs="Calibri" w:eastAsia="Calibri" w:hAnsi="Calibri"/>
      <w:sz w:val="20"/>
      <w:szCs w:val="20"/>
    </w:rPr>
    <w:tblPr>
      <w:tblStyleRowBandSize w:val="1"/>
      <w:tblStyleColBandSize w:val="1"/>
      <w:tblCellMar>
        <w:top w:w="113.0" w:type="dxa"/>
        <w:left w:w="115.0" w:type="dxa"/>
        <w:bottom w:w="113.0" w:type="dxa"/>
        <w:right w:w="115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7">
    <w:basedOn w:val="TableNormal"/>
    <w:pPr>
      <w:spacing w:after="0" w:line="240" w:lineRule="auto"/>
      <w:jc w:val="both"/>
    </w:pPr>
    <w:rPr>
      <w:rFonts w:ascii="Calibri" w:cs="Calibri" w:eastAsia="Calibri" w:hAnsi="Calibri"/>
      <w:sz w:val="20"/>
      <w:szCs w:val="20"/>
    </w:rPr>
    <w:tblPr>
      <w:tblStyleRowBandSize w:val="1"/>
      <w:tblStyleColBandSize w:val="1"/>
      <w:tblCellMar>
        <w:top w:w="113.0" w:type="dxa"/>
        <w:left w:w="115.0" w:type="dxa"/>
        <w:bottom w:w="113.0" w:type="dxa"/>
        <w:right w:w="115.0" w:type="dxa"/>
      </w:tblCellMar>
    </w:tblPr>
  </w:style>
  <w:style w:type="table" w:styleId="Table8">
    <w:basedOn w:val="TableNormal"/>
    <w:pPr>
      <w:spacing w:after="0" w:line="240" w:lineRule="auto"/>
      <w:jc w:val="both"/>
    </w:pPr>
    <w:rPr>
      <w:rFonts w:ascii="Calibri" w:cs="Calibri" w:eastAsia="Calibri" w:hAnsi="Calibri"/>
      <w:sz w:val="20"/>
      <w:szCs w:val="20"/>
    </w:rPr>
    <w:tblPr>
      <w:tblStyleRowBandSize w:val="1"/>
      <w:tblStyleColBandSize w:val="1"/>
      <w:tblCellMar>
        <w:top w:w="113.0" w:type="dxa"/>
        <w:left w:w="115.0" w:type="dxa"/>
        <w:bottom w:w="113.0" w:type="dxa"/>
        <w:right w:w="115.0" w:type="dxa"/>
      </w:tblCellMar>
    </w:tblPr>
  </w:style>
  <w:style w:type="table" w:styleId="Table9">
    <w:basedOn w:val="TableNormal"/>
    <w:pPr>
      <w:spacing w:after="0" w:line="240" w:lineRule="auto"/>
      <w:jc w:val="both"/>
    </w:pPr>
    <w:rPr>
      <w:rFonts w:ascii="Calibri" w:cs="Calibri" w:eastAsia="Calibri" w:hAnsi="Calibri"/>
      <w:sz w:val="20"/>
      <w:szCs w:val="20"/>
    </w:rPr>
    <w:tblPr>
      <w:tblStyleRowBandSize w:val="1"/>
      <w:tblStyleColBandSize w:val="1"/>
      <w:tblCellMar>
        <w:top w:w="113.0" w:type="dxa"/>
        <w:left w:w="115.0" w:type="dxa"/>
        <w:bottom w:w="113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header" Target="header1.xml"/><Relationship Id="rId9" Type="http://schemas.openxmlformats.org/officeDocument/2006/relationships/hyperlink" Target="https://kidscodejeunesse.org" TargetMode="Externa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s://teachablemachine.withgoogle.com" TargetMode="External"/><Relationship Id="rId8" Type="http://schemas.openxmlformats.org/officeDocument/2006/relationships/hyperlink" Target="https://teachablemachine.withgoogle.com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HelveticaNeue-regular.ttf"/><Relationship Id="rId2" Type="http://schemas.openxmlformats.org/officeDocument/2006/relationships/font" Target="fonts/HelveticaNeue-bold.ttf"/><Relationship Id="rId3" Type="http://schemas.openxmlformats.org/officeDocument/2006/relationships/font" Target="fonts/HelveticaNeue-italic.ttf"/><Relationship Id="rId4" Type="http://schemas.openxmlformats.org/officeDocument/2006/relationships/font" Target="fonts/HelveticaNeue-boldItalic.ttf"/><Relationship Id="rId5" Type="http://schemas.openxmlformats.org/officeDocument/2006/relationships/font" Target="fonts/NotoSansSymbols-regular.ttf"/><Relationship Id="rId6" Type="http://schemas.openxmlformats.org/officeDocument/2006/relationships/font" Target="fonts/NotoSansSymbols-bold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jTvEvOjltSuLkxhSjr6LojyrDPTg==">AMUW2mVpuKDLjMKyUamGCmIt6GxSKyCXNM/xKKie/5tGZRstIqvAC7EFnpiAIedx1LXZYztLLX3MeA9QqgcPBzs6xtwnPkSHbHi/BBwVB2Loo8BwFLJD1Ug=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2023-01-31T20:05:00Z</dcterms:created>
  <dc:creator>Jura Cmrečak</dc:creator>
</cp:coreProperties>
</file>