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b w:val="1"/>
          <w:color w:val="323e4f"/>
        </w:rPr>
      </w:pPr>
      <w:r w:rsidDel="00000000" w:rsidR="00000000" w:rsidRPr="00000000">
        <w:rPr>
          <w:rtl w:val="0"/>
        </w:rPr>
      </w:r>
    </w:p>
    <w:tbl>
      <w:tblPr>
        <w:tblStyle w:val="Table1"/>
        <w:tblW w:w="90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060"/>
        <w:tblGridChange w:id="0">
          <w:tblGrid>
            <w:gridCol w:w="9060"/>
          </w:tblGrid>
        </w:tblGridChange>
      </w:tblGrid>
      <w:tr>
        <w:trPr>
          <w:cantSplit w:val="0"/>
          <w:trHeight w:val="270" w:hRule="atLeast"/>
          <w:tblHeader w:val="0"/>
        </w:trPr>
        <w:tc>
          <w:tcPr>
            <w:tcBorders>
              <w:top w:color="000000" w:space="0" w:sz="4" w:val="single"/>
              <w:left w:color="000000" w:space="0" w:sz="4" w:val="single"/>
              <w:bottom w:color="000000" w:space="0" w:sz="4" w:val="single"/>
              <w:right w:color="000000" w:space="0" w:sz="4" w:val="single"/>
            </w:tcBorders>
            <w:shd w:fill="323e4f" w:val="clear"/>
          </w:tcPr>
          <w:p w:rsidR="00000000" w:rsidDel="00000000" w:rsidP="00000000" w:rsidRDefault="00000000" w:rsidRPr="00000000" w14:paraId="00000002">
            <w:pPr>
              <w:rPr>
                <w:b w:val="1"/>
                <w:color w:val="ffffff"/>
                <w:sz w:val="28"/>
                <w:szCs w:val="28"/>
              </w:rPr>
            </w:pPr>
            <w:r w:rsidDel="00000000" w:rsidR="00000000" w:rsidRPr="00000000">
              <w:rPr>
                <w:rFonts w:ascii="Calibri" w:cs="Calibri" w:eastAsia="Calibri" w:hAnsi="Calibri"/>
                <w:b w:val="1"/>
                <w:color w:val="ffffff"/>
                <w:sz w:val="28"/>
                <w:szCs w:val="28"/>
                <w:rtl w:val="0"/>
              </w:rPr>
              <w:t xml:space="preserve">TITLE:</w:t>
            </w:r>
            <w:r w:rsidDel="00000000" w:rsidR="00000000" w:rsidRPr="00000000">
              <w:rPr>
                <w:b w:val="1"/>
                <w:color w:val="ffffff"/>
                <w:sz w:val="28"/>
                <w:szCs w:val="28"/>
                <w:rtl w:val="0"/>
              </w:rPr>
              <w:t xml:space="preserve"> </w:t>
            </w:r>
            <w:r w:rsidDel="00000000" w:rsidR="00000000" w:rsidRPr="00000000">
              <w:rPr>
                <w:rFonts w:ascii="Calibri" w:cs="Calibri" w:eastAsia="Calibri" w:hAnsi="Calibri"/>
                <w:b w:val="1"/>
                <w:color w:val="ffffff"/>
                <w:sz w:val="28"/>
                <w:szCs w:val="28"/>
                <w:rtl w:val="0"/>
              </w:rPr>
              <w:t xml:space="preserve">Let's meet Codey Rocky</w:t>
            </w:r>
            <w:r w:rsidDel="00000000" w:rsidR="00000000" w:rsidRPr="00000000">
              <w:rPr>
                <w:rtl w:val="0"/>
              </w:rPr>
            </w:r>
          </w:p>
        </w:tc>
      </w:tr>
    </w:tbl>
    <w:p w:rsidR="00000000" w:rsidDel="00000000" w:rsidP="00000000" w:rsidRDefault="00000000" w:rsidRPr="00000000" w14:paraId="00000003">
      <w:pPr>
        <w:rPr>
          <w:b w:val="1"/>
          <w:color w:val="323e4f"/>
        </w:rPr>
      </w:pPr>
      <w:r w:rsidDel="00000000" w:rsidR="00000000" w:rsidRPr="00000000">
        <w:rPr>
          <w:rtl w:val="0"/>
        </w:rPr>
      </w:r>
    </w:p>
    <w:tbl>
      <w:tblPr>
        <w:tblStyle w:val="Table2"/>
        <w:tblW w:w="90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195"/>
        <w:gridCol w:w="3869"/>
        <w:gridCol w:w="1499"/>
        <w:gridCol w:w="1497"/>
        <w:tblGridChange w:id="0">
          <w:tblGrid>
            <w:gridCol w:w="2195"/>
            <w:gridCol w:w="3869"/>
            <w:gridCol w:w="1499"/>
            <w:gridCol w:w="1497"/>
          </w:tblGrid>
        </w:tblGridChange>
      </w:tblGrid>
      <w:tr>
        <w:trPr>
          <w:cantSplit w:val="0"/>
          <w:trHeight w:val="270" w:hRule="atLeast"/>
          <w:tblHeader w:val="0"/>
        </w:trPr>
        <w:tc>
          <w:tcPr>
            <w:gridSpan w:val="4"/>
            <w:tcBorders>
              <w:top w:color="000000" w:space="0" w:sz="4" w:val="single"/>
              <w:left w:color="000000" w:space="0" w:sz="4" w:val="single"/>
              <w:bottom w:color="000000" w:space="0" w:sz="4" w:val="single"/>
              <w:right w:color="000000" w:space="0" w:sz="4" w:val="single"/>
            </w:tcBorders>
            <w:shd w:fill="acb9ca" w:val="clear"/>
          </w:tcPr>
          <w:p w:rsidR="00000000" w:rsidDel="00000000" w:rsidP="00000000" w:rsidRDefault="00000000" w:rsidRPr="00000000" w14:paraId="00000004">
            <w:pPr>
              <w:pBdr>
                <w:top w:space="0" w:sz="0" w:val="nil"/>
                <w:left w:space="0" w:sz="0" w:val="nil"/>
                <w:bottom w:space="0" w:sz="0" w:val="nil"/>
                <w:right w:space="0" w:sz="0" w:val="nil"/>
                <w:between w:space="0" w:sz="0" w:val="nil"/>
              </w:pBdr>
              <w:rPr>
                <w:rFonts w:ascii="Calibri" w:cs="Calibri" w:eastAsia="Calibri" w:hAnsi="Calibri"/>
                <w:b w:val="1"/>
                <w:color w:val="44546a"/>
                <w:sz w:val="22"/>
                <w:szCs w:val="22"/>
              </w:rPr>
            </w:pPr>
            <w:r w:rsidDel="00000000" w:rsidR="00000000" w:rsidRPr="00000000">
              <w:rPr>
                <w:rFonts w:ascii="Calibri" w:cs="Calibri" w:eastAsia="Calibri" w:hAnsi="Calibri"/>
                <w:b w:val="1"/>
                <w:color w:val="44546a"/>
                <w:sz w:val="22"/>
                <w:szCs w:val="22"/>
                <w:rtl w:val="0"/>
              </w:rPr>
              <w:t xml:space="preserve">LEARNING SCENARIO</w:t>
            </w:r>
          </w:p>
        </w:tc>
      </w:tr>
      <w:tr>
        <w:trPr>
          <w:cantSplit w:val="0"/>
          <w:trHeight w:val="179"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08">
            <w:pPr>
              <w:rPr>
                <w:rFonts w:ascii="Calibri" w:cs="Calibri" w:eastAsia="Calibri" w:hAnsi="Calibri"/>
                <w:b w:val="1"/>
                <w:i w:val="1"/>
                <w:color w:val="323e4f"/>
                <w:sz w:val="20"/>
                <w:szCs w:val="20"/>
              </w:rPr>
            </w:pPr>
            <w:r w:rsidDel="00000000" w:rsidR="00000000" w:rsidRPr="00000000">
              <w:rPr>
                <w:rFonts w:ascii="Calibri" w:cs="Calibri" w:eastAsia="Calibri" w:hAnsi="Calibri"/>
                <w:b w:val="1"/>
                <w:i w:val="1"/>
                <w:color w:val="323e4f"/>
                <w:sz w:val="20"/>
                <w:szCs w:val="20"/>
                <w:rtl w:val="0"/>
              </w:rPr>
              <w:t xml:space="preserve">School: </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00A">
            <w:pPr>
              <w:pBdr>
                <w:top w:space="0" w:sz="0" w:val="nil"/>
                <w:left w:space="0" w:sz="0" w:val="nil"/>
                <w:bottom w:space="0" w:sz="0" w:val="nil"/>
                <w:right w:space="0" w:sz="0" w:val="nil"/>
                <w:between w:space="0" w:sz="0" w:val="nil"/>
              </w:pBdr>
              <w:jc w:val="both"/>
              <w:rPr>
                <w:rFonts w:ascii="Calibri" w:cs="Calibri" w:eastAsia="Calibri" w:hAnsi="Calibri"/>
                <w:b w:val="1"/>
                <w:i w:val="1"/>
                <w:color w:val="323e4f"/>
                <w:sz w:val="20"/>
                <w:szCs w:val="20"/>
              </w:rPr>
            </w:pPr>
            <w:r w:rsidDel="00000000" w:rsidR="00000000" w:rsidRPr="00000000">
              <w:rPr>
                <w:rFonts w:ascii="Calibri" w:cs="Calibri" w:eastAsia="Calibri" w:hAnsi="Calibri"/>
                <w:b w:val="1"/>
                <w:i w:val="1"/>
                <w:color w:val="323e4f"/>
                <w:sz w:val="20"/>
                <w:szCs w:val="20"/>
                <w:rtl w:val="0"/>
              </w:rPr>
              <w:t xml:space="preserve">Duration (minutes):</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00B">
            <w:pPr>
              <w:jc w:val="right"/>
              <w:rPr>
                <w:rFonts w:ascii="Calibri" w:cs="Calibri" w:eastAsia="Calibri" w:hAnsi="Calibri"/>
                <w:color w:val="323e4f"/>
              </w:rPr>
            </w:pPr>
            <w:r w:rsidDel="00000000" w:rsidR="00000000" w:rsidRPr="00000000">
              <w:rPr>
                <w:rFonts w:ascii="Calibri" w:cs="Calibri" w:eastAsia="Calibri" w:hAnsi="Calibri"/>
                <w:color w:val="323e4f"/>
                <w:rtl w:val="0"/>
              </w:rPr>
              <w:t xml:space="preserve">90</w:t>
            </w:r>
          </w:p>
        </w:tc>
      </w:tr>
      <w:tr>
        <w:trPr>
          <w:cantSplit w:val="0"/>
          <w:trHeight w:val="240" w:hRule="atLeast"/>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00C">
            <w:pPr>
              <w:pBdr>
                <w:top w:space="0" w:sz="0" w:val="nil"/>
                <w:left w:space="0" w:sz="0" w:val="nil"/>
                <w:bottom w:space="0" w:sz="0" w:val="nil"/>
                <w:right w:space="0" w:sz="0" w:val="nil"/>
                <w:between w:space="0" w:sz="0" w:val="nil"/>
              </w:pBdr>
              <w:jc w:val="both"/>
              <w:rPr>
                <w:rFonts w:ascii="Calibri" w:cs="Calibri" w:eastAsia="Calibri" w:hAnsi="Calibri"/>
                <w:b w:val="1"/>
                <w:i w:val="1"/>
                <w:color w:val="323e4f"/>
                <w:sz w:val="20"/>
                <w:szCs w:val="20"/>
              </w:rPr>
            </w:pPr>
            <w:r w:rsidDel="00000000" w:rsidR="00000000" w:rsidRPr="00000000">
              <w:rPr>
                <w:rFonts w:ascii="Calibri" w:cs="Calibri" w:eastAsia="Calibri" w:hAnsi="Calibri"/>
                <w:b w:val="1"/>
                <w:i w:val="1"/>
                <w:color w:val="323e4f"/>
                <w:sz w:val="20"/>
                <w:szCs w:val="20"/>
                <w:rtl w:val="0"/>
              </w:rPr>
              <w:t xml:space="preserve">Teacher: </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00D">
            <w:pPr>
              <w:rPr>
                <w:b w:val="1"/>
                <w:color w:val="323e4f"/>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00E">
            <w:pPr>
              <w:pBdr>
                <w:top w:space="0" w:sz="0" w:val="nil"/>
                <w:left w:space="0" w:sz="0" w:val="nil"/>
                <w:bottom w:space="0" w:sz="0" w:val="nil"/>
                <w:right w:space="0" w:sz="0" w:val="nil"/>
                <w:between w:space="0" w:sz="0" w:val="nil"/>
              </w:pBdr>
              <w:jc w:val="both"/>
              <w:rPr>
                <w:rFonts w:ascii="Calibri" w:cs="Calibri" w:eastAsia="Calibri" w:hAnsi="Calibri"/>
                <w:b w:val="1"/>
                <w:i w:val="1"/>
                <w:color w:val="323e4f"/>
                <w:sz w:val="20"/>
                <w:szCs w:val="20"/>
              </w:rPr>
            </w:pPr>
            <w:r w:rsidDel="00000000" w:rsidR="00000000" w:rsidRPr="00000000">
              <w:rPr>
                <w:rFonts w:ascii="Calibri" w:cs="Calibri" w:eastAsia="Calibri" w:hAnsi="Calibri"/>
                <w:b w:val="1"/>
                <w:i w:val="1"/>
                <w:color w:val="323e4f"/>
                <w:sz w:val="20"/>
                <w:szCs w:val="20"/>
                <w:rtl w:val="0"/>
              </w:rPr>
              <w:t xml:space="preserve">Students</w:t>
            </w:r>
          </w:p>
          <w:p w:rsidR="00000000" w:rsidDel="00000000" w:rsidP="00000000" w:rsidRDefault="00000000" w:rsidRPr="00000000" w14:paraId="0000000F">
            <w:pPr>
              <w:pBdr>
                <w:top w:space="0" w:sz="0" w:val="nil"/>
                <w:left w:space="0" w:sz="0" w:val="nil"/>
                <w:bottom w:space="0" w:sz="0" w:val="nil"/>
                <w:right w:space="0" w:sz="0" w:val="nil"/>
                <w:between w:space="0" w:sz="0" w:val="nil"/>
              </w:pBdr>
              <w:jc w:val="both"/>
              <w:rPr>
                <w:rFonts w:ascii="Calibri" w:cs="Calibri" w:eastAsia="Calibri" w:hAnsi="Calibri"/>
                <w:b w:val="1"/>
                <w:i w:val="1"/>
                <w:color w:val="323e4f"/>
                <w:sz w:val="20"/>
                <w:szCs w:val="20"/>
              </w:rPr>
            </w:pPr>
            <w:r w:rsidDel="00000000" w:rsidR="00000000" w:rsidRPr="00000000">
              <w:rPr>
                <w:rFonts w:ascii="Calibri" w:cs="Calibri" w:eastAsia="Calibri" w:hAnsi="Calibri"/>
                <w:b w:val="1"/>
                <w:i w:val="1"/>
                <w:color w:val="323e4f"/>
                <w:sz w:val="20"/>
                <w:szCs w:val="20"/>
                <w:rtl w:val="0"/>
              </w:rPr>
              <w:t xml:space="preserve">age:</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010">
            <w:pPr>
              <w:jc w:val="right"/>
              <w:rPr>
                <w:rFonts w:ascii="Calibri" w:cs="Calibri" w:eastAsia="Calibri" w:hAnsi="Calibri"/>
                <w:color w:val="323e4f"/>
              </w:rPr>
            </w:pPr>
            <w:r w:rsidDel="00000000" w:rsidR="00000000" w:rsidRPr="00000000">
              <w:rPr>
                <w:rFonts w:ascii="Calibri" w:cs="Calibri" w:eastAsia="Calibri" w:hAnsi="Calibri"/>
                <w:color w:val="323e4f"/>
                <w:rtl w:val="0"/>
              </w:rPr>
              <w:t xml:space="preserve">10+</w:t>
            </w:r>
          </w:p>
        </w:tc>
      </w:tr>
    </w:tbl>
    <w:p w:rsidR="00000000" w:rsidDel="00000000" w:rsidP="00000000" w:rsidRDefault="00000000" w:rsidRPr="00000000" w14:paraId="00000011">
      <w:pPr>
        <w:rPr>
          <w:b w:val="1"/>
          <w:color w:val="323e4f"/>
        </w:rPr>
      </w:pPr>
      <w:r w:rsidDel="00000000" w:rsidR="00000000" w:rsidRPr="00000000">
        <w:rPr>
          <w:rtl w:val="0"/>
        </w:rPr>
      </w:r>
    </w:p>
    <w:tbl>
      <w:tblPr>
        <w:tblStyle w:val="Table3"/>
        <w:tblW w:w="90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339"/>
        <w:gridCol w:w="6721"/>
        <w:tblGridChange w:id="0">
          <w:tblGrid>
            <w:gridCol w:w="2339"/>
            <w:gridCol w:w="6721"/>
          </w:tblGrid>
        </w:tblGridChange>
      </w:tblGrid>
      <w:tr>
        <w:trPr>
          <w:cantSplit w:val="0"/>
          <w:trHeight w:val="213" w:hRule="atLeast"/>
          <w:tblHeader w:val="0"/>
        </w:trPr>
        <w:tc>
          <w:tcPr>
            <w:shd w:fill="d5dce4" w:val="clear"/>
            <w:vAlign w:val="center"/>
          </w:tcPr>
          <w:p w:rsidR="00000000" w:rsidDel="00000000" w:rsidP="00000000" w:rsidRDefault="00000000" w:rsidRPr="00000000" w14:paraId="00000012">
            <w:pPr>
              <w:pBdr>
                <w:top w:space="0" w:sz="0" w:val="nil"/>
                <w:left w:space="0" w:sz="0" w:val="nil"/>
                <w:bottom w:space="0" w:sz="0" w:val="nil"/>
                <w:right w:space="0" w:sz="0" w:val="nil"/>
                <w:between w:space="0" w:sz="0" w:val="nil"/>
              </w:pBdr>
              <w:jc w:val="both"/>
              <w:rPr>
                <w:rFonts w:ascii="Calibri" w:cs="Calibri" w:eastAsia="Calibri" w:hAnsi="Calibri"/>
                <w:b w:val="1"/>
                <w:i w:val="1"/>
                <w:color w:val="323e4f"/>
                <w:sz w:val="20"/>
                <w:szCs w:val="20"/>
              </w:rPr>
            </w:pPr>
            <w:r w:rsidDel="00000000" w:rsidR="00000000" w:rsidRPr="00000000">
              <w:rPr>
                <w:rFonts w:ascii="Calibri" w:cs="Calibri" w:eastAsia="Calibri" w:hAnsi="Calibri"/>
                <w:b w:val="1"/>
                <w:i w:val="1"/>
                <w:color w:val="323e4f"/>
                <w:sz w:val="20"/>
                <w:szCs w:val="20"/>
                <w:rtl w:val="0"/>
              </w:rPr>
              <w:t xml:space="preserve"> Essential Idea:</w:t>
            </w:r>
          </w:p>
        </w:tc>
        <w:tc>
          <w:tcPr>
            <w:shd w:fill="d5dce4" w:val="clear"/>
            <w:vAlign w:val="center"/>
          </w:tcPr>
          <w:p w:rsidR="00000000" w:rsidDel="00000000" w:rsidP="00000000" w:rsidRDefault="00000000" w:rsidRPr="00000000" w14:paraId="00000013">
            <w:pPr>
              <w:pBdr>
                <w:top w:space="0" w:sz="0" w:val="nil"/>
                <w:left w:space="0" w:sz="0" w:val="nil"/>
                <w:bottom w:space="0" w:sz="0" w:val="nil"/>
                <w:right w:space="0" w:sz="0" w:val="nil"/>
                <w:between w:space="0" w:sz="0" w:val="nil"/>
              </w:pBdr>
              <w:rPr>
                <w:rFonts w:ascii="Calibri" w:cs="Calibri" w:eastAsia="Calibri" w:hAnsi="Calibri"/>
                <w:b w:val="1"/>
                <w:color w:val="323e4f"/>
                <w:sz w:val="22"/>
                <w:szCs w:val="22"/>
              </w:rPr>
            </w:pPr>
            <w:r w:rsidDel="00000000" w:rsidR="00000000" w:rsidRPr="00000000">
              <w:rPr>
                <w:rFonts w:ascii="Calibri" w:cs="Calibri" w:eastAsia="Calibri" w:hAnsi="Calibri"/>
                <w:b w:val="1"/>
                <w:color w:val="323e4f"/>
                <w:sz w:val="22"/>
                <w:szCs w:val="22"/>
                <w:rtl w:val="0"/>
              </w:rPr>
              <w:t xml:space="preserve">What programs can do? Let's meet the basics of Codey Rocky and mBlock 5.</w:t>
            </w:r>
          </w:p>
        </w:tc>
      </w:tr>
    </w:tbl>
    <w:p w:rsidR="00000000" w:rsidDel="00000000" w:rsidP="00000000" w:rsidRDefault="00000000" w:rsidRPr="00000000" w14:paraId="00000014">
      <w:pPr>
        <w:rPr>
          <w:color w:val="323e4f"/>
        </w:rPr>
      </w:pPr>
      <w:r w:rsidDel="00000000" w:rsidR="00000000" w:rsidRPr="00000000">
        <w:rPr>
          <w:rtl w:val="0"/>
        </w:rPr>
      </w:r>
    </w:p>
    <w:tbl>
      <w:tblPr>
        <w:tblStyle w:val="Table4"/>
        <w:tblW w:w="90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060"/>
        <w:tblGridChange w:id="0">
          <w:tblGrid>
            <w:gridCol w:w="9060"/>
          </w:tblGrid>
        </w:tblGridChange>
      </w:tblGrid>
      <w:tr>
        <w:trPr>
          <w:cantSplit w:val="0"/>
          <w:trHeight w:val="240" w:hRule="atLeast"/>
          <w:tblHeader w:val="0"/>
        </w:trPr>
        <w:tc>
          <w:tcPr>
            <w:tcBorders>
              <w:left w:color="000000" w:space="0" w:sz="4" w:val="single"/>
              <w:bottom w:color="000000" w:space="0" w:sz="0" w:val="nil"/>
            </w:tcBorders>
          </w:tcPr>
          <w:p w:rsidR="00000000" w:rsidDel="00000000" w:rsidP="00000000" w:rsidRDefault="00000000" w:rsidRPr="00000000" w14:paraId="00000015">
            <w:pPr>
              <w:pBdr>
                <w:top w:space="0" w:sz="0" w:val="nil"/>
                <w:left w:space="0" w:sz="0" w:val="nil"/>
                <w:bottom w:space="0" w:sz="0" w:val="nil"/>
                <w:right w:space="0" w:sz="0" w:val="nil"/>
                <w:between w:space="0" w:sz="0" w:val="nil"/>
              </w:pBdr>
              <w:jc w:val="both"/>
              <w:rPr>
                <w:rFonts w:ascii="Calibri" w:cs="Calibri" w:eastAsia="Calibri" w:hAnsi="Calibri"/>
                <w:b w:val="1"/>
                <w:i w:val="1"/>
                <w:color w:val="323e4f"/>
                <w:sz w:val="20"/>
                <w:szCs w:val="20"/>
              </w:rPr>
            </w:pPr>
            <w:r w:rsidDel="00000000" w:rsidR="00000000" w:rsidRPr="00000000">
              <w:rPr>
                <w:rFonts w:ascii="Calibri" w:cs="Calibri" w:eastAsia="Calibri" w:hAnsi="Calibri"/>
                <w:b w:val="1"/>
                <w:i w:val="1"/>
                <w:color w:val="323e4f"/>
                <w:sz w:val="20"/>
                <w:szCs w:val="20"/>
                <w:rtl w:val="0"/>
              </w:rPr>
              <w:t xml:space="preserve">Topics:</w:t>
            </w:r>
          </w:p>
        </w:tc>
      </w:tr>
      <w:tr>
        <w:trPr>
          <w:cantSplit w:val="0"/>
          <w:trHeight w:val="240" w:hRule="atLeast"/>
          <w:tblHeader w:val="0"/>
        </w:trPr>
        <w:tc>
          <w:tcPr>
            <w:tcBorders>
              <w:top w:color="000000" w:space="0" w:sz="0" w:val="nil"/>
              <w:left w:color="000000" w:space="0" w:sz="4" w:val="single"/>
              <w:bottom w:color="000000" w:space="0" w:sz="0" w:val="nil"/>
            </w:tcBorders>
          </w:tcPr>
          <w:p w:rsidR="00000000" w:rsidDel="00000000" w:rsidP="00000000" w:rsidRDefault="00000000" w:rsidRPr="00000000" w14:paraId="00000016">
            <w:pPr>
              <w:numPr>
                <w:ilvl w:val="0"/>
                <w:numId w:val="6"/>
              </w:numPr>
              <w:pBdr>
                <w:top w:space="0" w:sz="0" w:val="nil"/>
                <w:left w:space="0" w:sz="0" w:val="nil"/>
                <w:bottom w:space="0" w:sz="0" w:val="nil"/>
                <w:right w:space="0" w:sz="0" w:val="nil"/>
                <w:between w:space="0" w:sz="0" w:val="nil"/>
              </w:pBdr>
              <w:ind w:left="720" w:hanging="360"/>
              <w:jc w:val="both"/>
              <w:rPr>
                <w:rFonts w:ascii="Calibri" w:cs="Calibri" w:eastAsia="Calibri" w:hAnsi="Calibri"/>
                <w:color w:val="323e4f"/>
                <w:sz w:val="20"/>
                <w:szCs w:val="20"/>
              </w:rPr>
            </w:pPr>
            <w:r w:rsidDel="00000000" w:rsidR="00000000" w:rsidRPr="00000000">
              <w:rPr>
                <w:rFonts w:ascii="Calibri" w:cs="Calibri" w:eastAsia="Calibri" w:hAnsi="Calibri"/>
                <w:color w:val="323e4f"/>
                <w:sz w:val="20"/>
                <w:szCs w:val="20"/>
                <w:rtl w:val="0"/>
              </w:rPr>
              <w:t xml:space="preserve">designing, creating and writing in a visual programming language: ideas, stories and solutions to problems of varied complexity</w:t>
            </w:r>
          </w:p>
          <w:p w:rsidR="00000000" w:rsidDel="00000000" w:rsidP="00000000" w:rsidRDefault="00000000" w:rsidRPr="00000000" w14:paraId="00000017">
            <w:pPr>
              <w:numPr>
                <w:ilvl w:val="0"/>
                <w:numId w:val="6"/>
              </w:numPr>
              <w:pBdr>
                <w:top w:space="0" w:sz="0" w:val="nil"/>
                <w:left w:space="0" w:sz="0" w:val="nil"/>
                <w:bottom w:space="0" w:sz="0" w:val="nil"/>
                <w:right w:space="0" w:sz="0" w:val="nil"/>
                <w:between w:space="0" w:sz="0" w:val="nil"/>
              </w:pBdr>
              <w:ind w:left="720" w:hanging="360"/>
              <w:jc w:val="both"/>
              <w:rPr>
                <w:rFonts w:ascii="Calibri" w:cs="Calibri" w:eastAsia="Calibri" w:hAnsi="Calibri"/>
                <w:color w:val="323e4f"/>
                <w:sz w:val="20"/>
                <w:szCs w:val="20"/>
              </w:rPr>
            </w:pPr>
            <w:r w:rsidDel="00000000" w:rsidR="00000000" w:rsidRPr="00000000">
              <w:rPr>
                <w:rFonts w:ascii="Calibri" w:cs="Calibri" w:eastAsia="Calibri" w:hAnsi="Calibri"/>
                <w:color w:val="323e4f"/>
                <w:sz w:val="20"/>
                <w:szCs w:val="20"/>
                <w:rtl w:val="0"/>
              </w:rPr>
              <w:t xml:space="preserve">experimenting with AI</w:t>
            </w:r>
          </w:p>
          <w:p w:rsidR="00000000" w:rsidDel="00000000" w:rsidP="00000000" w:rsidRDefault="00000000" w:rsidRPr="00000000" w14:paraId="00000018">
            <w:pPr>
              <w:numPr>
                <w:ilvl w:val="0"/>
                <w:numId w:val="6"/>
              </w:numPr>
              <w:pBdr>
                <w:top w:space="0" w:sz="0" w:val="nil"/>
                <w:left w:space="0" w:sz="0" w:val="nil"/>
                <w:bottom w:space="0" w:sz="0" w:val="nil"/>
                <w:right w:space="0" w:sz="0" w:val="nil"/>
                <w:between w:space="0" w:sz="0" w:val="nil"/>
              </w:pBdr>
              <w:ind w:left="720" w:hanging="360"/>
              <w:jc w:val="both"/>
              <w:rPr>
                <w:rFonts w:ascii="Calibri" w:cs="Calibri" w:eastAsia="Calibri" w:hAnsi="Calibri"/>
                <w:color w:val="323e4f"/>
                <w:sz w:val="20"/>
                <w:szCs w:val="20"/>
              </w:rPr>
            </w:pPr>
            <w:r w:rsidDel="00000000" w:rsidR="00000000" w:rsidRPr="00000000">
              <w:rPr>
                <w:rFonts w:ascii="Calibri" w:cs="Calibri" w:eastAsia="Calibri" w:hAnsi="Calibri"/>
                <w:color w:val="323e4f"/>
                <w:sz w:val="20"/>
                <w:szCs w:val="20"/>
                <w:rtl w:val="0"/>
              </w:rPr>
              <w:t xml:space="preserve">civilization related implications of AI</w:t>
            </w:r>
          </w:p>
        </w:tc>
      </w:tr>
      <w:tr>
        <w:trPr>
          <w:cantSplit w:val="0"/>
          <w:trHeight w:val="240" w:hRule="atLeast"/>
          <w:tblHeader w:val="0"/>
        </w:trPr>
        <w:tc>
          <w:tcPr>
            <w:tcBorders>
              <w:top w:color="000000" w:space="0" w:sz="0" w:val="nil"/>
              <w:left w:color="000000" w:space="0" w:sz="4" w:val="single"/>
              <w:bottom w:color="000000" w:space="0" w:sz="0" w:val="nil"/>
            </w:tcBorders>
          </w:tcPr>
          <w:p w:rsidR="00000000" w:rsidDel="00000000" w:rsidP="00000000" w:rsidRDefault="00000000" w:rsidRPr="00000000" w14:paraId="00000019">
            <w:pPr>
              <w:pBdr>
                <w:top w:space="0" w:sz="0" w:val="nil"/>
                <w:left w:space="0" w:sz="0" w:val="nil"/>
                <w:bottom w:space="0" w:sz="0" w:val="nil"/>
                <w:right w:space="0" w:sz="0" w:val="nil"/>
                <w:between w:space="0" w:sz="0" w:val="nil"/>
              </w:pBdr>
              <w:jc w:val="both"/>
              <w:rPr>
                <w:rFonts w:ascii="Calibri" w:cs="Calibri" w:eastAsia="Calibri" w:hAnsi="Calibri"/>
                <w:b w:val="1"/>
                <w:i w:val="1"/>
                <w:color w:val="323e4f"/>
                <w:sz w:val="20"/>
                <w:szCs w:val="20"/>
              </w:rPr>
            </w:pPr>
            <w:r w:rsidDel="00000000" w:rsidR="00000000" w:rsidRPr="00000000">
              <w:rPr>
                <w:rFonts w:ascii="Calibri" w:cs="Calibri" w:eastAsia="Calibri" w:hAnsi="Calibri"/>
                <w:b w:val="1"/>
                <w:i w:val="1"/>
                <w:color w:val="323e4f"/>
                <w:sz w:val="20"/>
                <w:szCs w:val="20"/>
                <w:rtl w:val="0"/>
              </w:rPr>
              <w:t xml:space="preserve">Aims:</w:t>
            </w:r>
          </w:p>
        </w:tc>
      </w:tr>
      <w:tr>
        <w:trPr>
          <w:cantSplit w:val="0"/>
          <w:trHeight w:val="243" w:hRule="atLeast"/>
          <w:tblHeader w:val="0"/>
        </w:trPr>
        <w:tc>
          <w:tcPr>
            <w:tcBorders>
              <w:top w:color="000000" w:space="0" w:sz="0" w:val="nil"/>
              <w:left w:color="000000" w:space="0" w:sz="4" w:val="single"/>
              <w:bottom w:color="000000" w:space="0" w:sz="0" w:val="nil"/>
            </w:tcBorders>
          </w:tcPr>
          <w:p w:rsidR="00000000" w:rsidDel="00000000" w:rsidP="00000000" w:rsidRDefault="00000000" w:rsidRPr="00000000" w14:paraId="0000001A">
            <w:pPr>
              <w:numPr>
                <w:ilvl w:val="0"/>
                <w:numId w:val="4"/>
              </w:numPr>
              <w:pBdr>
                <w:top w:space="0" w:sz="0" w:val="nil"/>
                <w:left w:space="0" w:sz="0" w:val="nil"/>
                <w:bottom w:space="0" w:sz="0" w:val="nil"/>
                <w:right w:space="0" w:sz="0" w:val="nil"/>
                <w:between w:space="0" w:sz="0" w:val="nil"/>
              </w:pBdr>
              <w:ind w:left="720" w:hanging="360"/>
              <w:jc w:val="both"/>
              <w:rPr>
                <w:rFonts w:ascii="Calibri" w:cs="Calibri" w:eastAsia="Calibri" w:hAnsi="Calibri"/>
                <w:color w:val="323e4f"/>
                <w:sz w:val="20"/>
                <w:szCs w:val="20"/>
              </w:rPr>
            </w:pPr>
            <w:r w:rsidDel="00000000" w:rsidR="00000000" w:rsidRPr="00000000">
              <w:rPr>
                <w:rFonts w:ascii="Calibri" w:cs="Calibri" w:eastAsia="Calibri" w:hAnsi="Calibri"/>
                <w:color w:val="323e4f"/>
                <w:sz w:val="20"/>
                <w:szCs w:val="20"/>
                <w:rtl w:val="0"/>
              </w:rPr>
              <w:t xml:space="preserve">understand the definition of a program and what a program can do</w:t>
            </w:r>
          </w:p>
          <w:p w:rsidR="00000000" w:rsidDel="00000000" w:rsidP="00000000" w:rsidRDefault="00000000" w:rsidRPr="00000000" w14:paraId="0000001B">
            <w:pPr>
              <w:numPr>
                <w:ilvl w:val="0"/>
                <w:numId w:val="4"/>
              </w:numPr>
              <w:pBdr>
                <w:top w:space="0" w:sz="0" w:val="nil"/>
                <w:left w:space="0" w:sz="0" w:val="nil"/>
                <w:bottom w:space="0" w:sz="0" w:val="nil"/>
                <w:right w:space="0" w:sz="0" w:val="nil"/>
                <w:between w:space="0" w:sz="0" w:val="nil"/>
              </w:pBdr>
              <w:ind w:left="720" w:hanging="360"/>
              <w:jc w:val="both"/>
              <w:rPr>
                <w:rFonts w:ascii="Calibri" w:cs="Calibri" w:eastAsia="Calibri" w:hAnsi="Calibri"/>
                <w:color w:val="323e4f"/>
                <w:sz w:val="20"/>
                <w:szCs w:val="20"/>
              </w:rPr>
            </w:pPr>
            <w:r w:rsidDel="00000000" w:rsidR="00000000" w:rsidRPr="00000000">
              <w:rPr>
                <w:rFonts w:ascii="Calibri" w:cs="Calibri" w:eastAsia="Calibri" w:hAnsi="Calibri"/>
                <w:color w:val="323e4f"/>
                <w:sz w:val="20"/>
                <w:szCs w:val="20"/>
                <w:rtl w:val="0"/>
              </w:rPr>
              <w:t xml:space="preserve">get to know Codey Rocky and its features</w:t>
            </w:r>
          </w:p>
          <w:p w:rsidR="00000000" w:rsidDel="00000000" w:rsidP="00000000" w:rsidRDefault="00000000" w:rsidRPr="00000000" w14:paraId="0000001C">
            <w:pPr>
              <w:numPr>
                <w:ilvl w:val="0"/>
                <w:numId w:val="4"/>
              </w:numPr>
              <w:pBdr>
                <w:top w:space="0" w:sz="0" w:val="nil"/>
                <w:left w:space="0" w:sz="0" w:val="nil"/>
                <w:bottom w:space="0" w:sz="0" w:val="nil"/>
                <w:right w:space="0" w:sz="0" w:val="nil"/>
                <w:between w:space="0" w:sz="0" w:val="nil"/>
              </w:pBdr>
              <w:ind w:left="720" w:hanging="360"/>
              <w:jc w:val="both"/>
              <w:rPr>
                <w:rFonts w:ascii="Calibri" w:cs="Calibri" w:eastAsia="Calibri" w:hAnsi="Calibri"/>
                <w:color w:val="323e4f"/>
                <w:sz w:val="20"/>
                <w:szCs w:val="20"/>
              </w:rPr>
            </w:pPr>
            <w:r w:rsidDel="00000000" w:rsidR="00000000" w:rsidRPr="00000000">
              <w:rPr>
                <w:rFonts w:ascii="Calibri" w:cs="Calibri" w:eastAsia="Calibri" w:hAnsi="Calibri"/>
                <w:color w:val="323e4f"/>
                <w:sz w:val="20"/>
                <w:szCs w:val="20"/>
                <w:rtl w:val="0"/>
              </w:rPr>
              <w:t xml:space="preserve">master the basics of mblock 5, learn how to upload programs</w:t>
            </w:r>
          </w:p>
          <w:p w:rsidR="00000000" w:rsidDel="00000000" w:rsidP="00000000" w:rsidRDefault="00000000" w:rsidRPr="00000000" w14:paraId="0000001D">
            <w:pPr>
              <w:numPr>
                <w:ilvl w:val="0"/>
                <w:numId w:val="4"/>
              </w:numPr>
              <w:pBdr>
                <w:top w:space="0" w:sz="0" w:val="nil"/>
                <w:left w:space="0" w:sz="0" w:val="nil"/>
                <w:bottom w:space="0" w:sz="0" w:val="nil"/>
                <w:right w:space="0" w:sz="0" w:val="nil"/>
                <w:between w:space="0" w:sz="0" w:val="nil"/>
              </w:pBdr>
              <w:ind w:left="720" w:hanging="360"/>
              <w:jc w:val="both"/>
              <w:rPr>
                <w:rFonts w:ascii="Calibri" w:cs="Calibri" w:eastAsia="Calibri" w:hAnsi="Calibri"/>
                <w:color w:val="323e4f"/>
                <w:sz w:val="20"/>
                <w:szCs w:val="20"/>
              </w:rPr>
            </w:pPr>
            <w:r w:rsidDel="00000000" w:rsidR="00000000" w:rsidRPr="00000000">
              <w:rPr>
                <w:rFonts w:ascii="Calibri" w:cs="Calibri" w:eastAsia="Calibri" w:hAnsi="Calibri"/>
                <w:color w:val="323e4f"/>
                <w:sz w:val="20"/>
                <w:szCs w:val="20"/>
                <w:rtl w:val="0"/>
              </w:rPr>
              <w:t xml:space="preserve">understand the concept of events and use the events blocks to create buttons that can function as you would like</w:t>
            </w:r>
          </w:p>
        </w:tc>
      </w:tr>
      <w:tr>
        <w:trPr>
          <w:cantSplit w:val="0"/>
          <w:trHeight w:val="70" w:hRule="atLeast"/>
          <w:tblHeader w:val="0"/>
        </w:trPr>
        <w:tc>
          <w:tcPr>
            <w:tcBorders>
              <w:top w:color="000000" w:space="0" w:sz="0" w:val="nil"/>
              <w:left w:color="000000" w:space="0" w:sz="4" w:val="single"/>
              <w:bottom w:color="000000" w:space="0" w:sz="0" w:val="nil"/>
            </w:tcBorders>
            <w:shd w:fill="auto" w:val="clear"/>
          </w:tcPr>
          <w:p w:rsidR="00000000" w:rsidDel="00000000" w:rsidP="00000000" w:rsidRDefault="00000000" w:rsidRPr="00000000" w14:paraId="0000001E">
            <w:pPr>
              <w:pBdr>
                <w:top w:space="0" w:sz="0" w:val="nil"/>
                <w:left w:space="0" w:sz="0" w:val="nil"/>
                <w:bottom w:space="0" w:sz="0" w:val="nil"/>
                <w:right w:space="0" w:sz="0" w:val="nil"/>
                <w:between w:space="0" w:sz="0" w:val="nil"/>
              </w:pBdr>
              <w:jc w:val="both"/>
              <w:rPr>
                <w:rFonts w:ascii="Calibri" w:cs="Calibri" w:eastAsia="Calibri" w:hAnsi="Calibri"/>
                <w:b w:val="1"/>
                <w:i w:val="1"/>
                <w:color w:val="323e4f"/>
                <w:sz w:val="20"/>
                <w:szCs w:val="20"/>
              </w:rPr>
            </w:pPr>
            <w:r w:rsidDel="00000000" w:rsidR="00000000" w:rsidRPr="00000000">
              <w:rPr>
                <w:rFonts w:ascii="Calibri" w:cs="Calibri" w:eastAsia="Calibri" w:hAnsi="Calibri"/>
                <w:b w:val="1"/>
                <w:i w:val="1"/>
                <w:color w:val="323e4f"/>
                <w:sz w:val="20"/>
                <w:szCs w:val="20"/>
                <w:rtl w:val="0"/>
              </w:rPr>
              <w:t xml:space="preserve">Outcomes:</w:t>
            </w:r>
          </w:p>
        </w:tc>
      </w:tr>
      <w:tr>
        <w:trPr>
          <w:cantSplit w:val="0"/>
          <w:trHeight w:val="244" w:hRule="atLeast"/>
          <w:tblHeader w:val="0"/>
        </w:trPr>
        <w:tc>
          <w:tcPr>
            <w:tcBorders>
              <w:top w:color="000000" w:space="0" w:sz="0" w:val="nil"/>
              <w:left w:color="000000" w:space="0" w:sz="4" w:val="single"/>
              <w:bottom w:color="000000" w:space="0" w:sz="0" w:val="nil"/>
            </w:tcBorders>
            <w:shd w:fill="auto" w:val="clear"/>
          </w:tcPr>
          <w:p w:rsidR="00000000" w:rsidDel="00000000" w:rsidP="00000000" w:rsidRDefault="00000000" w:rsidRPr="00000000" w14:paraId="0000001F">
            <w:pPr>
              <w:numPr>
                <w:ilvl w:val="0"/>
                <w:numId w:val="4"/>
              </w:numPr>
              <w:pBdr>
                <w:top w:space="0" w:sz="0" w:val="nil"/>
                <w:left w:space="0" w:sz="0" w:val="nil"/>
                <w:bottom w:space="0" w:sz="0" w:val="nil"/>
                <w:right w:space="0" w:sz="0" w:val="nil"/>
                <w:between w:space="0" w:sz="0" w:val="nil"/>
              </w:pBdr>
              <w:ind w:left="720" w:hanging="360"/>
              <w:jc w:val="both"/>
              <w:rPr>
                <w:rFonts w:ascii="Calibri" w:cs="Calibri" w:eastAsia="Calibri" w:hAnsi="Calibri"/>
                <w:color w:val="323e4f"/>
                <w:sz w:val="20"/>
                <w:szCs w:val="20"/>
              </w:rPr>
            </w:pPr>
            <w:r w:rsidDel="00000000" w:rsidR="00000000" w:rsidRPr="00000000">
              <w:rPr>
                <w:rFonts w:ascii="Calibri" w:cs="Calibri" w:eastAsia="Calibri" w:hAnsi="Calibri"/>
                <w:color w:val="323e4f"/>
                <w:sz w:val="20"/>
                <w:szCs w:val="20"/>
                <w:rtl w:val="0"/>
              </w:rPr>
              <w:t xml:space="preserve">design, create and test simple program in a graphic environment</w:t>
            </w:r>
          </w:p>
        </w:tc>
      </w:tr>
      <w:tr>
        <w:trPr>
          <w:cantSplit w:val="0"/>
          <w:trHeight w:val="226" w:hRule="atLeast"/>
          <w:tblHeader w:val="0"/>
        </w:trPr>
        <w:tc>
          <w:tcPr>
            <w:tcBorders>
              <w:top w:color="000000" w:space="0" w:sz="0" w:val="nil"/>
              <w:left w:color="000000" w:space="0" w:sz="4" w:val="single"/>
              <w:bottom w:color="000000" w:space="0" w:sz="0" w:val="nil"/>
            </w:tcBorders>
          </w:tcPr>
          <w:p w:rsidR="00000000" w:rsidDel="00000000" w:rsidP="00000000" w:rsidRDefault="00000000" w:rsidRPr="00000000" w14:paraId="00000020">
            <w:pPr>
              <w:pBdr>
                <w:top w:space="0" w:sz="0" w:val="nil"/>
                <w:left w:space="0" w:sz="0" w:val="nil"/>
                <w:bottom w:space="0" w:sz="0" w:val="nil"/>
                <w:right w:space="0" w:sz="0" w:val="nil"/>
                <w:between w:space="0" w:sz="0" w:val="nil"/>
              </w:pBdr>
              <w:jc w:val="both"/>
              <w:rPr>
                <w:rFonts w:ascii="Calibri" w:cs="Calibri" w:eastAsia="Calibri" w:hAnsi="Calibri"/>
                <w:b w:val="1"/>
                <w:i w:val="1"/>
                <w:color w:val="323e4f"/>
                <w:sz w:val="20"/>
                <w:szCs w:val="20"/>
              </w:rPr>
            </w:pPr>
            <w:r w:rsidDel="00000000" w:rsidR="00000000" w:rsidRPr="00000000">
              <w:rPr>
                <w:rFonts w:ascii="Calibri" w:cs="Calibri" w:eastAsia="Calibri" w:hAnsi="Calibri"/>
                <w:b w:val="1"/>
                <w:i w:val="1"/>
                <w:color w:val="323e4f"/>
                <w:sz w:val="20"/>
                <w:szCs w:val="20"/>
                <w:rtl w:val="0"/>
              </w:rPr>
              <w:t xml:space="preserve">Work forms:</w:t>
            </w:r>
          </w:p>
          <w:p w:rsidR="00000000" w:rsidDel="00000000" w:rsidP="00000000" w:rsidRDefault="00000000" w:rsidRPr="00000000" w14:paraId="00000021">
            <w:pPr>
              <w:pBdr>
                <w:top w:space="0" w:sz="0" w:val="nil"/>
                <w:left w:space="0" w:sz="0" w:val="nil"/>
                <w:bottom w:space="0" w:sz="0" w:val="nil"/>
                <w:right w:space="0" w:sz="0" w:val="nil"/>
                <w:between w:space="0" w:sz="0" w:val="nil"/>
              </w:pBdr>
              <w:jc w:val="both"/>
              <w:rPr>
                <w:rFonts w:ascii="Calibri" w:cs="Calibri" w:eastAsia="Calibri" w:hAnsi="Calibri"/>
                <w:b w:val="1"/>
                <w:i w:val="1"/>
                <w:color w:val="323e4f"/>
                <w:sz w:val="20"/>
                <w:szCs w:val="20"/>
              </w:rPr>
            </w:pPr>
            <w:r w:rsidDel="00000000" w:rsidR="00000000" w:rsidRPr="00000000">
              <w:rPr>
                <w:rtl w:val="0"/>
              </w:rPr>
            </w:r>
          </w:p>
          <w:p w:rsidR="00000000" w:rsidDel="00000000" w:rsidP="00000000" w:rsidRDefault="00000000" w:rsidRPr="00000000" w14:paraId="00000022">
            <w:pPr>
              <w:numPr>
                <w:ilvl w:val="0"/>
                <w:numId w:val="8"/>
              </w:numPr>
              <w:pBdr>
                <w:top w:space="0" w:sz="0" w:val="nil"/>
                <w:left w:space="0" w:sz="0" w:val="nil"/>
                <w:bottom w:space="0" w:sz="0" w:val="nil"/>
                <w:right w:space="0" w:sz="0" w:val="nil"/>
                <w:between w:space="0" w:sz="0" w:val="nil"/>
              </w:pBdr>
              <w:ind w:left="720" w:hanging="360"/>
              <w:rPr>
                <w:rFonts w:ascii="Calibri" w:cs="Calibri" w:eastAsia="Calibri" w:hAnsi="Calibri"/>
                <w:color w:val="323e4f"/>
                <w:sz w:val="20"/>
                <w:szCs w:val="20"/>
              </w:rPr>
            </w:pPr>
            <w:r w:rsidDel="00000000" w:rsidR="00000000" w:rsidRPr="00000000">
              <w:rPr>
                <w:rFonts w:ascii="Calibri" w:cs="Calibri" w:eastAsia="Calibri" w:hAnsi="Calibri"/>
                <w:color w:val="323e4f"/>
                <w:sz w:val="20"/>
                <w:szCs w:val="20"/>
                <w:rtl w:val="0"/>
              </w:rPr>
              <w:t xml:space="preserve">individual work, work in pairs, group work</w:t>
            </w:r>
          </w:p>
          <w:p w:rsidR="00000000" w:rsidDel="00000000" w:rsidP="00000000" w:rsidRDefault="00000000" w:rsidRPr="00000000" w14:paraId="00000023">
            <w:pPr>
              <w:pBdr>
                <w:top w:space="0" w:sz="0" w:val="nil"/>
                <w:left w:space="0" w:sz="0" w:val="nil"/>
                <w:bottom w:space="0" w:sz="0" w:val="nil"/>
                <w:right w:space="0" w:sz="0" w:val="nil"/>
                <w:between w:space="0" w:sz="0" w:val="nil"/>
              </w:pBdr>
              <w:jc w:val="both"/>
              <w:rPr>
                <w:rFonts w:ascii="Calibri" w:cs="Calibri" w:eastAsia="Calibri" w:hAnsi="Calibri"/>
                <w:b w:val="1"/>
                <w:i w:val="1"/>
                <w:color w:val="323e4f"/>
                <w:sz w:val="20"/>
                <w:szCs w:val="20"/>
              </w:rPr>
            </w:pPr>
            <w:r w:rsidDel="00000000" w:rsidR="00000000" w:rsidRPr="00000000">
              <w:rPr>
                <w:rtl w:val="0"/>
              </w:rPr>
            </w:r>
          </w:p>
          <w:p w:rsidR="00000000" w:rsidDel="00000000" w:rsidP="00000000" w:rsidRDefault="00000000" w:rsidRPr="00000000" w14:paraId="00000024">
            <w:pPr>
              <w:pBdr>
                <w:top w:space="0" w:sz="0" w:val="nil"/>
                <w:left w:space="0" w:sz="0" w:val="nil"/>
                <w:bottom w:space="0" w:sz="0" w:val="nil"/>
                <w:right w:space="0" w:sz="0" w:val="nil"/>
                <w:between w:space="0" w:sz="0" w:val="nil"/>
              </w:pBdr>
              <w:jc w:val="both"/>
              <w:rPr>
                <w:rFonts w:ascii="Calibri" w:cs="Calibri" w:eastAsia="Calibri" w:hAnsi="Calibri"/>
                <w:b w:val="1"/>
                <w:i w:val="1"/>
                <w:color w:val="323e4f"/>
                <w:sz w:val="20"/>
                <w:szCs w:val="20"/>
              </w:rPr>
            </w:pPr>
            <w:r w:rsidDel="00000000" w:rsidR="00000000" w:rsidRPr="00000000">
              <w:rPr>
                <w:rFonts w:ascii="Calibri" w:cs="Calibri" w:eastAsia="Calibri" w:hAnsi="Calibri"/>
                <w:b w:val="1"/>
                <w:i w:val="1"/>
                <w:color w:val="323e4f"/>
                <w:sz w:val="20"/>
                <w:szCs w:val="20"/>
                <w:rtl w:val="0"/>
              </w:rPr>
              <w:t xml:space="preserve">Methods:</w:t>
            </w:r>
          </w:p>
        </w:tc>
      </w:tr>
      <w:tr>
        <w:trPr>
          <w:cantSplit w:val="0"/>
          <w:trHeight w:val="80" w:hRule="atLeast"/>
          <w:tblHeader w:val="0"/>
        </w:trPr>
        <w:tc>
          <w:tcPr>
            <w:tcBorders>
              <w:top w:color="000000" w:space="0" w:sz="0" w:val="nil"/>
              <w:left w:color="000000" w:space="0" w:sz="4" w:val="single"/>
            </w:tcBorders>
          </w:tcPr>
          <w:p w:rsidR="00000000" w:rsidDel="00000000" w:rsidP="00000000" w:rsidRDefault="00000000" w:rsidRPr="00000000" w14:paraId="00000025">
            <w:pPr>
              <w:numPr>
                <w:ilvl w:val="0"/>
                <w:numId w:val="1"/>
              </w:numPr>
              <w:pBdr>
                <w:top w:space="0" w:sz="0" w:val="nil"/>
                <w:left w:space="0" w:sz="0" w:val="nil"/>
                <w:bottom w:space="0" w:sz="0" w:val="nil"/>
                <w:right w:space="0" w:sz="0" w:val="nil"/>
                <w:between w:space="0" w:sz="0" w:val="nil"/>
              </w:pBdr>
              <w:ind w:left="720" w:hanging="360"/>
              <w:rPr>
                <w:rFonts w:ascii="Calibri" w:cs="Calibri" w:eastAsia="Calibri" w:hAnsi="Calibri"/>
                <w:color w:val="323e4f"/>
                <w:sz w:val="20"/>
                <w:szCs w:val="20"/>
              </w:rPr>
            </w:pPr>
            <w:r w:rsidDel="00000000" w:rsidR="00000000" w:rsidRPr="00000000">
              <w:rPr>
                <w:rFonts w:ascii="Calibri" w:cs="Calibri" w:eastAsia="Calibri" w:hAnsi="Calibri"/>
                <w:color w:val="323e4f"/>
                <w:sz w:val="20"/>
                <w:szCs w:val="20"/>
                <w:rtl w:val="0"/>
              </w:rPr>
              <w:t xml:space="preserve">presentation, talk, discussion, interactive exercise</w:t>
            </w:r>
          </w:p>
          <w:p w:rsidR="00000000" w:rsidDel="00000000" w:rsidP="00000000" w:rsidRDefault="00000000" w:rsidRPr="00000000" w14:paraId="00000026">
            <w:pPr>
              <w:pBdr>
                <w:top w:space="0" w:sz="0" w:val="nil"/>
                <w:left w:space="0" w:sz="0" w:val="nil"/>
                <w:bottom w:space="0" w:sz="0" w:val="nil"/>
                <w:right w:space="0" w:sz="0" w:val="nil"/>
                <w:between w:space="0" w:sz="0" w:val="nil"/>
              </w:pBdr>
              <w:ind w:left="720" w:firstLine="0"/>
              <w:rPr>
                <w:rFonts w:ascii="Calibri" w:cs="Calibri" w:eastAsia="Calibri" w:hAnsi="Calibri"/>
                <w:color w:val="323e4f"/>
                <w:sz w:val="20"/>
                <w:szCs w:val="20"/>
              </w:rPr>
            </w:pPr>
            <w:r w:rsidDel="00000000" w:rsidR="00000000" w:rsidRPr="00000000">
              <w:rPr>
                <w:rtl w:val="0"/>
              </w:rPr>
            </w:r>
          </w:p>
        </w:tc>
      </w:tr>
    </w:tbl>
    <w:p w:rsidR="00000000" w:rsidDel="00000000" w:rsidP="00000000" w:rsidRDefault="00000000" w:rsidRPr="00000000" w14:paraId="00000027">
      <w:pPr>
        <w:rPr/>
      </w:pPr>
      <w:r w:rsidDel="00000000" w:rsidR="00000000" w:rsidRPr="00000000">
        <w:rPr>
          <w:rtl w:val="0"/>
        </w:rPr>
      </w:r>
    </w:p>
    <w:tbl>
      <w:tblPr>
        <w:tblStyle w:val="Table5"/>
        <w:tblW w:w="8951.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951"/>
        <w:tblGridChange w:id="0">
          <w:tblGrid>
            <w:gridCol w:w="8951"/>
          </w:tblGrid>
        </w:tblGridChange>
      </w:tblGrid>
      <w:tr>
        <w:trPr>
          <w:cantSplit w:val="0"/>
          <w:trHeight w:val="287" w:hRule="atLeast"/>
          <w:tblHeader w:val="0"/>
        </w:trPr>
        <w:tc>
          <w:tcPr>
            <w:shd w:fill="acb9ca" w:val="clear"/>
            <w:vAlign w:val="center"/>
          </w:tcPr>
          <w:p w:rsidR="00000000" w:rsidDel="00000000" w:rsidP="00000000" w:rsidRDefault="00000000" w:rsidRPr="00000000" w14:paraId="00000028">
            <w:pPr>
              <w:jc w:val="center"/>
              <w:rPr>
                <w:b w:val="1"/>
                <w:color w:val="ffffff"/>
              </w:rPr>
            </w:pPr>
            <w:r w:rsidDel="00000000" w:rsidR="00000000" w:rsidRPr="00000000">
              <w:rPr>
                <w:b w:val="1"/>
                <w:color w:val="ffffff"/>
                <w:rtl w:val="0"/>
              </w:rPr>
              <w:t xml:space="preserve">ARTICULATION</w:t>
            </w:r>
          </w:p>
        </w:tc>
      </w:tr>
      <w:tr>
        <w:trPr>
          <w:cantSplit w:val="0"/>
          <w:trHeight w:val="190" w:hRule="atLeast"/>
          <w:tblHeader w:val="0"/>
        </w:trPr>
        <w:tc>
          <w:tcPr>
            <w:vAlign w:val="center"/>
          </w:tcPr>
          <w:p w:rsidR="00000000" w:rsidDel="00000000" w:rsidP="00000000" w:rsidRDefault="00000000" w:rsidRPr="00000000" w14:paraId="00000029">
            <w:pPr>
              <w:pBdr>
                <w:top w:space="0" w:sz="0" w:val="nil"/>
                <w:left w:space="0" w:sz="0" w:val="nil"/>
                <w:bottom w:space="0" w:sz="0" w:val="nil"/>
                <w:right w:space="0" w:sz="0" w:val="nil"/>
                <w:between w:space="0" w:sz="0" w:val="nil"/>
              </w:pBdr>
              <w:jc w:val="center"/>
              <w:rPr>
                <w:rFonts w:ascii="Calibri" w:cs="Calibri" w:eastAsia="Calibri" w:hAnsi="Calibri"/>
                <w:b w:val="1"/>
                <w:color w:val="323e4f"/>
                <w:sz w:val="20"/>
                <w:szCs w:val="20"/>
              </w:rPr>
            </w:pPr>
            <w:r w:rsidDel="00000000" w:rsidR="00000000" w:rsidRPr="00000000">
              <w:rPr>
                <w:rFonts w:ascii="Calibri" w:cs="Calibri" w:eastAsia="Calibri" w:hAnsi="Calibri"/>
                <w:b w:val="1"/>
                <w:color w:val="323e4f"/>
                <w:sz w:val="20"/>
                <w:szCs w:val="20"/>
                <w:rtl w:val="0"/>
              </w:rPr>
              <w:t xml:space="preserve">The course of action (duration, minutes)</w:t>
            </w:r>
          </w:p>
        </w:tc>
      </w:tr>
      <w:tr>
        <w:trPr>
          <w:cantSplit w:val="0"/>
          <w:trHeight w:val="417" w:hRule="atLeast"/>
          <w:tblHeader w:val="0"/>
        </w:trPr>
        <w:tc>
          <w:tcPr>
            <w:tcBorders>
              <w:bottom w:color="000000" w:space="0" w:sz="0" w:val="nil"/>
            </w:tcBorders>
            <w:vAlign w:val="center"/>
          </w:tcPr>
          <w:p w:rsidR="00000000" w:rsidDel="00000000" w:rsidP="00000000" w:rsidRDefault="00000000" w:rsidRPr="00000000" w14:paraId="0000002A">
            <w:pPr>
              <w:jc w:val="center"/>
              <w:rPr>
                <w:rFonts w:ascii="Calibri" w:cs="Calibri" w:eastAsia="Calibri" w:hAnsi="Calibri"/>
                <w:b w:val="1"/>
                <w:sz w:val="20"/>
                <w:szCs w:val="20"/>
              </w:rPr>
            </w:pPr>
            <w:r w:rsidDel="00000000" w:rsidR="00000000" w:rsidRPr="00000000">
              <w:rPr>
                <w:rFonts w:ascii="Calibri" w:cs="Calibri" w:eastAsia="Calibri" w:hAnsi="Calibri"/>
                <w:b w:val="1"/>
                <w:color w:val="323e4f"/>
                <w:sz w:val="20"/>
                <w:szCs w:val="20"/>
                <w:rtl w:val="0"/>
              </w:rPr>
              <w:t xml:space="preserve">INTRODUCTION</w:t>
            </w:r>
            <w:r w:rsidDel="00000000" w:rsidR="00000000" w:rsidRPr="00000000">
              <w:rPr>
                <w:rtl w:val="0"/>
              </w:rPr>
            </w:r>
          </w:p>
        </w:tc>
      </w:tr>
      <w:tr>
        <w:trPr>
          <w:cantSplit w:val="0"/>
          <w:trHeight w:val="70" w:hRule="atLeast"/>
          <w:tblHeader w:val="0"/>
        </w:trPr>
        <w:tc>
          <w:tcPr>
            <w:tcBorders>
              <w:top w:color="000000" w:space="0" w:sz="0" w:val="nil"/>
              <w:bottom w:color="000000" w:space="0" w:sz="4" w:val="single"/>
            </w:tcBorders>
          </w:tcPr>
          <w:p w:rsidR="00000000" w:rsidDel="00000000" w:rsidP="00000000" w:rsidRDefault="00000000" w:rsidRPr="00000000" w14:paraId="0000002B">
            <w:pPr>
              <w:jc w:val="both"/>
              <w:rPr>
                <w:rFonts w:ascii="Calibri" w:cs="Calibri" w:eastAsia="Calibri" w:hAnsi="Calibri"/>
                <w:b w:val="1"/>
                <w:sz w:val="20"/>
                <w:szCs w:val="20"/>
              </w:rPr>
            </w:pPr>
            <w:r w:rsidDel="00000000" w:rsidR="00000000" w:rsidRPr="00000000">
              <w:rPr>
                <w:rFonts w:ascii="Calibri" w:cs="Calibri" w:eastAsia="Calibri" w:hAnsi="Calibri"/>
                <w:color w:val="44546a"/>
                <w:sz w:val="20"/>
                <w:szCs w:val="20"/>
                <w:rtl w:val="0"/>
              </w:rPr>
              <w:t xml:space="preserve">The teacher introduces what Codey Rocky is: it's a tiny yet versatile robot.</w:t>
            </w:r>
            <w:r w:rsidDel="00000000" w:rsidR="00000000" w:rsidRPr="00000000">
              <w:rPr>
                <w:rtl w:val="0"/>
              </w:rPr>
            </w:r>
          </w:p>
          <w:p w:rsidR="00000000" w:rsidDel="00000000" w:rsidP="00000000" w:rsidRDefault="00000000" w:rsidRPr="00000000" w14:paraId="0000002C">
            <w:pPr>
              <w:jc w:val="both"/>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The teacher can demonstrate the features of Codey Rocky through videos. Or the teacher can upload the programs to Codey Rocky in advance, making the robot perform such tasks as avoiding obstacles, following lines and more.</w:t>
            </w:r>
          </w:p>
          <w:p w:rsidR="00000000" w:rsidDel="00000000" w:rsidP="00000000" w:rsidRDefault="00000000" w:rsidRPr="00000000" w14:paraId="0000002D">
            <w:pPr>
              <w:jc w:val="both"/>
              <w:rPr>
                <w:rFonts w:ascii="Calibri" w:cs="Calibri" w:eastAsia="Calibri" w:hAnsi="Calibri"/>
                <w:color w:val="44546a"/>
                <w:sz w:val="20"/>
                <w:szCs w:val="20"/>
              </w:rPr>
            </w:pPr>
            <w:r w:rsidDel="00000000" w:rsidR="00000000" w:rsidRPr="00000000">
              <w:rPr>
                <w:rtl w:val="0"/>
              </w:rPr>
            </w:r>
          </w:p>
          <w:p w:rsidR="00000000" w:rsidDel="00000000" w:rsidP="00000000" w:rsidRDefault="00000000" w:rsidRPr="00000000" w14:paraId="0000002E">
            <w:pPr>
              <w:jc w:val="both"/>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Questions for discussion:</w:t>
            </w:r>
          </w:p>
          <w:p w:rsidR="00000000" w:rsidDel="00000000" w:rsidP="00000000" w:rsidRDefault="00000000" w:rsidRPr="00000000" w14:paraId="0000002F">
            <w:pPr>
              <w:jc w:val="both"/>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Apart from Codey Rocky, can you think of any other robots? </w:t>
            </w:r>
          </w:p>
          <w:p w:rsidR="00000000" w:rsidDel="00000000" w:rsidP="00000000" w:rsidRDefault="00000000" w:rsidRPr="00000000" w14:paraId="00000030">
            <w:pPr>
              <w:jc w:val="both"/>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What are those robots used for? </w:t>
            </w:r>
          </w:p>
          <w:p w:rsidR="00000000" w:rsidDel="00000000" w:rsidP="00000000" w:rsidRDefault="00000000" w:rsidRPr="00000000" w14:paraId="00000031">
            <w:pPr>
              <w:jc w:val="both"/>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How can those robots understand our instructions?</w:t>
            </w:r>
          </w:p>
          <w:p w:rsidR="00000000" w:rsidDel="00000000" w:rsidP="00000000" w:rsidRDefault="00000000" w:rsidRPr="00000000" w14:paraId="00000032">
            <w:pPr>
              <w:jc w:val="both"/>
              <w:rPr>
                <w:rFonts w:ascii="Calibri" w:cs="Calibri" w:eastAsia="Calibri" w:hAnsi="Calibri"/>
                <w:color w:val="44546a"/>
                <w:sz w:val="20"/>
                <w:szCs w:val="20"/>
              </w:rPr>
            </w:pPr>
            <w:r w:rsidDel="00000000" w:rsidR="00000000" w:rsidRPr="00000000">
              <w:rPr>
                <w:rtl w:val="0"/>
              </w:rPr>
            </w:r>
          </w:p>
          <w:p w:rsidR="00000000" w:rsidDel="00000000" w:rsidP="00000000" w:rsidRDefault="00000000" w:rsidRPr="00000000" w14:paraId="00000033">
            <w:pPr>
              <w:rPr>
                <w:rFonts w:ascii="Calibri" w:cs="Calibri" w:eastAsia="Calibri" w:hAnsi="Calibri"/>
                <w:b w:val="1"/>
                <w:color w:val="44546a"/>
                <w:sz w:val="20"/>
                <w:szCs w:val="20"/>
              </w:rPr>
            </w:pPr>
            <w:r w:rsidDel="00000000" w:rsidR="00000000" w:rsidRPr="00000000">
              <w:rPr>
                <w:rFonts w:ascii="Calibri" w:cs="Calibri" w:eastAsia="Calibri" w:hAnsi="Calibri"/>
                <w:b w:val="1"/>
                <w:color w:val="44546a"/>
                <w:sz w:val="20"/>
                <w:szCs w:val="20"/>
                <w:rtl w:val="0"/>
              </w:rPr>
              <w:t xml:space="preserve">Announcement of the goal of the lesson: </w:t>
            </w:r>
          </w:p>
          <w:p w:rsidR="00000000" w:rsidDel="00000000" w:rsidP="00000000" w:rsidRDefault="00000000" w:rsidRPr="00000000" w14:paraId="00000034">
            <w:pPr>
              <w:rPr>
                <w:rFonts w:ascii="Calibri" w:cs="Calibri" w:eastAsia="Calibri" w:hAnsi="Calibri"/>
                <w:sz w:val="20"/>
                <w:szCs w:val="20"/>
              </w:rPr>
            </w:pPr>
            <w:r w:rsidDel="00000000" w:rsidR="00000000" w:rsidRPr="00000000">
              <w:rPr>
                <w:rFonts w:ascii="Calibri" w:cs="Calibri" w:eastAsia="Calibri" w:hAnsi="Calibri"/>
                <w:color w:val="44546a"/>
                <w:sz w:val="20"/>
                <w:szCs w:val="20"/>
                <w:rtl w:val="0"/>
              </w:rPr>
              <w:t xml:space="preserve">The goal of this lesson is to understand the concept of a program and what programs can do, as well as the basics of Codey Rocky and mBlock 5.</w:t>
            </w:r>
            <w:r w:rsidDel="00000000" w:rsidR="00000000" w:rsidRPr="00000000">
              <w:rPr>
                <w:rtl w:val="0"/>
              </w:rPr>
            </w:r>
          </w:p>
        </w:tc>
      </w:tr>
      <w:tr>
        <w:trPr>
          <w:cantSplit w:val="0"/>
          <w:trHeight w:val="210" w:hRule="atLeast"/>
          <w:tblHeader w:val="0"/>
        </w:trPr>
        <w:tc>
          <w:tcPr>
            <w:tcBorders>
              <w:bottom w:color="000000" w:space="0" w:sz="0" w:val="nil"/>
            </w:tcBorders>
            <w:vAlign w:val="center"/>
          </w:tcPr>
          <w:p w:rsidR="00000000" w:rsidDel="00000000" w:rsidP="00000000" w:rsidRDefault="00000000" w:rsidRPr="00000000" w14:paraId="00000035">
            <w:pPr>
              <w:jc w:val="center"/>
              <w:rPr>
                <w:rFonts w:ascii="Calibri" w:cs="Calibri" w:eastAsia="Calibri" w:hAnsi="Calibri"/>
                <w:b w:val="1"/>
                <w:sz w:val="20"/>
                <w:szCs w:val="20"/>
              </w:rPr>
            </w:pPr>
            <w:r w:rsidDel="00000000" w:rsidR="00000000" w:rsidRPr="00000000">
              <w:rPr>
                <w:rFonts w:ascii="Calibri" w:cs="Calibri" w:eastAsia="Calibri" w:hAnsi="Calibri"/>
                <w:b w:val="1"/>
                <w:color w:val="323e4f"/>
                <w:sz w:val="20"/>
                <w:szCs w:val="20"/>
                <w:rtl w:val="0"/>
              </w:rPr>
              <w:t xml:space="preserve">MAIN PART</w:t>
            </w:r>
            <w:r w:rsidDel="00000000" w:rsidR="00000000" w:rsidRPr="00000000">
              <w:rPr>
                <w:rFonts w:ascii="Calibri" w:cs="Calibri" w:eastAsia="Calibri" w:hAnsi="Calibri"/>
                <w:color w:val="323e4f"/>
                <w:sz w:val="20"/>
                <w:szCs w:val="20"/>
                <w:rtl w:val="0"/>
              </w:rPr>
              <w:t xml:space="preserve"> </w:t>
            </w:r>
            <w:r w:rsidDel="00000000" w:rsidR="00000000" w:rsidRPr="00000000">
              <w:rPr>
                <w:rtl w:val="0"/>
              </w:rPr>
            </w:r>
          </w:p>
        </w:tc>
      </w:tr>
      <w:tr>
        <w:trPr>
          <w:cantSplit w:val="0"/>
          <w:trHeight w:val="210" w:hRule="atLeast"/>
          <w:tblHeader w:val="0"/>
        </w:trPr>
        <w:tc>
          <w:tcPr>
            <w:tcBorders>
              <w:top w:color="000000" w:space="0" w:sz="0" w:val="nil"/>
              <w:bottom w:color="000000" w:space="0" w:sz="4" w:val="single"/>
            </w:tcBorders>
          </w:tcPr>
          <w:p w:rsidR="00000000" w:rsidDel="00000000" w:rsidP="00000000" w:rsidRDefault="00000000" w:rsidRPr="00000000" w14:paraId="00000036">
            <w:pPr>
              <w:pBdr>
                <w:top w:space="0" w:sz="0" w:val="nil"/>
                <w:left w:space="0" w:sz="0" w:val="nil"/>
                <w:bottom w:space="0" w:sz="0" w:val="nil"/>
                <w:right w:space="0" w:sz="0" w:val="nil"/>
                <w:between w:space="0" w:sz="0" w:val="nil"/>
              </w:pBdr>
              <w:shd w:fill="ffffff" w:val="clear"/>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The teacher explains: </w:t>
            </w:r>
          </w:p>
          <w:p w:rsidR="00000000" w:rsidDel="00000000" w:rsidP="00000000" w:rsidRDefault="00000000" w:rsidRPr="00000000" w14:paraId="00000037">
            <w:pPr>
              <w:pBdr>
                <w:top w:space="0" w:sz="0" w:val="nil"/>
                <w:left w:space="0" w:sz="0" w:val="nil"/>
                <w:bottom w:space="0" w:sz="0" w:val="nil"/>
                <w:right w:space="0" w:sz="0" w:val="nil"/>
                <w:between w:space="0" w:sz="0" w:val="nil"/>
              </w:pBdr>
              <w:shd w:fill="ffffff" w:val="clear"/>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Program is an artificial language that we use to tell robots what to do. We translate our instructions into a piece of the program. Then we upload the program to the robot, making it do a variety of things as programmed.</w:t>
            </w:r>
          </w:p>
          <w:p w:rsidR="00000000" w:rsidDel="00000000" w:rsidP="00000000" w:rsidRDefault="00000000" w:rsidRPr="00000000" w14:paraId="00000038">
            <w:pPr>
              <w:pBdr>
                <w:top w:space="0" w:sz="0" w:val="nil"/>
                <w:left w:space="0" w:sz="0" w:val="nil"/>
                <w:bottom w:space="0" w:sz="0" w:val="nil"/>
                <w:right w:space="0" w:sz="0" w:val="nil"/>
                <w:between w:space="0" w:sz="0" w:val="nil"/>
              </w:pBdr>
              <w:shd w:fill="ffffff" w:val="clear"/>
              <w:rPr>
                <w:rFonts w:ascii="Calibri" w:cs="Calibri" w:eastAsia="Calibri" w:hAnsi="Calibri"/>
                <w:color w:val="44546a"/>
                <w:sz w:val="20"/>
                <w:szCs w:val="20"/>
              </w:rPr>
            </w:pPr>
            <w:r w:rsidDel="00000000" w:rsidR="00000000" w:rsidRPr="00000000">
              <w:rPr>
                <w:rtl w:val="0"/>
              </w:rPr>
            </w:r>
          </w:p>
          <w:p w:rsidR="00000000" w:rsidDel="00000000" w:rsidP="00000000" w:rsidRDefault="00000000" w:rsidRPr="00000000" w14:paraId="00000039">
            <w:pPr>
              <w:pBdr>
                <w:top w:space="0" w:sz="0" w:val="nil"/>
                <w:left w:space="0" w:sz="0" w:val="nil"/>
                <w:bottom w:space="0" w:sz="0" w:val="nil"/>
                <w:right w:space="0" w:sz="0" w:val="nil"/>
                <w:between w:space="0" w:sz="0" w:val="nil"/>
              </w:pBdr>
              <w:shd w:fill="ffffff" w:val="clear"/>
              <w:jc w:val="center"/>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Pr>
              <w:drawing>
                <wp:inline distB="0" distT="0" distL="0" distR="0">
                  <wp:extent cx="912316" cy="1435492"/>
                  <wp:effectExtent b="0" l="0" r="0" t="0"/>
                  <wp:docPr descr="Diagram&#10;&#10;Description automatically generated" id="34" name="image7.png"/>
                  <a:graphic>
                    <a:graphicData uri="http://schemas.openxmlformats.org/drawingml/2006/picture">
                      <pic:pic>
                        <pic:nvPicPr>
                          <pic:cNvPr descr="Diagram&#10;&#10;Description automatically generated" id="0" name="image7.png"/>
                          <pic:cNvPicPr preferRelativeResize="0"/>
                        </pic:nvPicPr>
                        <pic:blipFill>
                          <a:blip r:embed="rId7"/>
                          <a:srcRect b="0" l="0" r="0" t="0"/>
                          <a:stretch>
                            <a:fillRect/>
                          </a:stretch>
                        </pic:blipFill>
                        <pic:spPr>
                          <a:xfrm>
                            <a:off x="0" y="0"/>
                            <a:ext cx="912316" cy="1435492"/>
                          </a:xfrm>
                          <a:prstGeom prst="rect"/>
                          <a:ln/>
                        </pic:spPr>
                      </pic:pic>
                    </a:graphicData>
                  </a:graphic>
                </wp:inline>
              </w:drawing>
            </w:r>
            <w:r w:rsidDel="00000000" w:rsidR="00000000" w:rsidRPr="00000000">
              <w:rPr>
                <w:rtl w:val="0"/>
              </w:rPr>
            </w:r>
          </w:p>
          <w:p w:rsidR="00000000" w:rsidDel="00000000" w:rsidP="00000000" w:rsidRDefault="00000000" w:rsidRPr="00000000" w14:paraId="0000003A">
            <w:pPr>
              <w:pBdr>
                <w:top w:space="0" w:sz="0" w:val="nil"/>
                <w:left w:space="0" w:sz="0" w:val="nil"/>
                <w:bottom w:space="0" w:sz="0" w:val="nil"/>
                <w:right w:space="0" w:sz="0" w:val="nil"/>
                <w:between w:space="0" w:sz="0" w:val="nil"/>
              </w:pBdr>
              <w:shd w:fill="ffffff" w:val="clear"/>
              <w:rPr>
                <w:rFonts w:ascii="Calibri" w:cs="Calibri" w:eastAsia="Calibri" w:hAnsi="Calibri"/>
                <w:color w:val="44546a"/>
                <w:sz w:val="20"/>
                <w:szCs w:val="20"/>
              </w:rPr>
            </w:pPr>
            <w:r w:rsidDel="00000000" w:rsidR="00000000" w:rsidRPr="00000000">
              <w:rPr>
                <w:rtl w:val="0"/>
              </w:rPr>
            </w:r>
          </w:p>
          <w:p w:rsidR="00000000" w:rsidDel="00000000" w:rsidP="00000000" w:rsidRDefault="00000000" w:rsidRPr="00000000" w14:paraId="0000003B">
            <w:pPr>
              <w:jc w:val="both"/>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Questions for discussion:</w:t>
            </w:r>
          </w:p>
          <w:p w:rsidR="00000000" w:rsidDel="00000000" w:rsidP="00000000" w:rsidRDefault="00000000" w:rsidRPr="00000000" w14:paraId="0000003C">
            <w:pPr>
              <w:pBdr>
                <w:top w:space="0" w:sz="0" w:val="nil"/>
                <w:left w:space="0" w:sz="0" w:val="nil"/>
                <w:bottom w:space="0" w:sz="0" w:val="nil"/>
                <w:right w:space="0" w:sz="0" w:val="nil"/>
                <w:between w:space="0" w:sz="0" w:val="nil"/>
              </w:pBdr>
              <w:shd w:fill="ffffff" w:val="clear"/>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Do you know what the answer is now? </w:t>
            </w:r>
          </w:p>
          <w:p w:rsidR="00000000" w:rsidDel="00000000" w:rsidP="00000000" w:rsidRDefault="00000000" w:rsidRPr="00000000" w14:paraId="0000003D">
            <w:pPr>
              <w:pBdr>
                <w:top w:space="0" w:sz="0" w:val="nil"/>
                <w:left w:space="0" w:sz="0" w:val="nil"/>
                <w:bottom w:space="0" w:sz="0" w:val="nil"/>
                <w:right w:space="0" w:sz="0" w:val="nil"/>
                <w:between w:space="0" w:sz="0" w:val="nil"/>
              </w:pBdr>
              <w:shd w:fill="ffffff" w:val="clear"/>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What's the secret of Codey Rocky?</w:t>
            </w:r>
          </w:p>
          <w:p w:rsidR="00000000" w:rsidDel="00000000" w:rsidP="00000000" w:rsidRDefault="00000000" w:rsidRPr="00000000" w14:paraId="0000003E">
            <w:pPr>
              <w:pBdr>
                <w:top w:space="0" w:sz="0" w:val="nil"/>
                <w:left w:space="0" w:sz="0" w:val="nil"/>
                <w:bottom w:space="0" w:sz="0" w:val="nil"/>
                <w:right w:space="0" w:sz="0" w:val="nil"/>
                <w:between w:space="0" w:sz="0" w:val="nil"/>
              </w:pBdr>
              <w:shd w:fill="ffffff" w:val="clear"/>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Do you want to write code and upload the code to Codey Rocky? </w:t>
            </w:r>
          </w:p>
          <w:p w:rsidR="00000000" w:rsidDel="00000000" w:rsidP="00000000" w:rsidRDefault="00000000" w:rsidRPr="00000000" w14:paraId="0000003F">
            <w:pPr>
              <w:pBdr>
                <w:top w:space="0" w:sz="0" w:val="nil"/>
                <w:left w:space="0" w:sz="0" w:val="nil"/>
                <w:bottom w:space="0" w:sz="0" w:val="nil"/>
                <w:right w:space="0" w:sz="0" w:val="nil"/>
                <w:between w:space="0" w:sz="0" w:val="nil"/>
              </w:pBdr>
              <w:shd w:fill="ffffff" w:val="clear"/>
              <w:jc w:val="both"/>
              <w:rPr>
                <w:rFonts w:ascii="Calibri" w:cs="Calibri" w:eastAsia="Calibri" w:hAnsi="Calibri"/>
                <w:color w:val="44546a"/>
                <w:sz w:val="20"/>
                <w:szCs w:val="20"/>
              </w:rPr>
            </w:pPr>
            <w:r w:rsidDel="00000000" w:rsidR="00000000" w:rsidRPr="00000000">
              <w:rPr>
                <w:rtl w:val="0"/>
              </w:rPr>
            </w:r>
          </w:p>
          <w:p w:rsidR="00000000" w:rsidDel="00000000" w:rsidP="00000000" w:rsidRDefault="00000000" w:rsidRPr="00000000" w14:paraId="00000040">
            <w:pPr>
              <w:pBdr>
                <w:top w:space="0" w:sz="0" w:val="nil"/>
                <w:left w:space="0" w:sz="0" w:val="nil"/>
                <w:bottom w:space="0" w:sz="0" w:val="nil"/>
                <w:right w:space="0" w:sz="0" w:val="nil"/>
                <w:between w:space="0" w:sz="0" w:val="nil"/>
              </w:pBdr>
              <w:shd w:fill="ffffff" w:val="clear"/>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The teacher explains: </w:t>
            </w:r>
          </w:p>
          <w:p w:rsidR="00000000" w:rsidDel="00000000" w:rsidP="00000000" w:rsidRDefault="00000000" w:rsidRPr="00000000" w14:paraId="00000041">
            <w:pPr>
              <w:pBdr>
                <w:top w:space="0" w:sz="0" w:val="nil"/>
                <w:left w:space="0" w:sz="0" w:val="nil"/>
                <w:bottom w:space="0" w:sz="0" w:val="nil"/>
                <w:right w:space="0" w:sz="0" w:val="nil"/>
                <w:between w:space="0" w:sz="0" w:val="nil"/>
              </w:pBdr>
              <w:shd w:fill="ffffff" w:val="clear"/>
              <w:jc w:val="both"/>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Codey Rocky is an educational programmable robot. You can use software to code the robot, manipulating it to do a variety of things you can imagine. It's also a good companion that can help children learn to code. With mBlock 5, children can master the basics of coding and develop logical thinking as well as computational thinking. Also, Codey Rocky supports technologies like AI and IoT, which expose children to the latest cutting-edge technologies.</w:t>
            </w:r>
          </w:p>
          <w:p w:rsidR="00000000" w:rsidDel="00000000" w:rsidP="00000000" w:rsidRDefault="00000000" w:rsidRPr="00000000" w14:paraId="00000042">
            <w:pPr>
              <w:pBdr>
                <w:top w:space="0" w:sz="0" w:val="nil"/>
                <w:left w:space="0" w:sz="0" w:val="nil"/>
                <w:bottom w:space="0" w:sz="0" w:val="nil"/>
                <w:right w:space="0" w:sz="0" w:val="nil"/>
                <w:between w:space="0" w:sz="0" w:val="nil"/>
              </w:pBdr>
              <w:shd w:fill="ffffff" w:val="clear"/>
              <w:jc w:val="center"/>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Pr>
              <w:drawing>
                <wp:inline distB="0" distT="0" distL="0" distR="0">
                  <wp:extent cx="5498109" cy="1683986"/>
                  <wp:effectExtent b="0" l="0" r="0" t="0"/>
                  <wp:docPr descr="A picture containing diagram&#10;&#10;Description automatically generated" id="36" name="image9.png"/>
                  <a:graphic>
                    <a:graphicData uri="http://schemas.openxmlformats.org/drawingml/2006/picture">
                      <pic:pic>
                        <pic:nvPicPr>
                          <pic:cNvPr descr="A picture containing diagram&#10;&#10;Description automatically generated" id="0" name="image9.png"/>
                          <pic:cNvPicPr preferRelativeResize="0"/>
                        </pic:nvPicPr>
                        <pic:blipFill>
                          <a:blip r:embed="rId8"/>
                          <a:srcRect b="0" l="0" r="0" t="0"/>
                          <a:stretch>
                            <a:fillRect/>
                          </a:stretch>
                        </pic:blipFill>
                        <pic:spPr>
                          <a:xfrm>
                            <a:off x="0" y="0"/>
                            <a:ext cx="5498109" cy="1683986"/>
                          </a:xfrm>
                          <a:prstGeom prst="rect"/>
                          <a:ln/>
                        </pic:spPr>
                      </pic:pic>
                    </a:graphicData>
                  </a:graphic>
                </wp:inline>
              </w:drawing>
            </w:r>
            <w:r w:rsidDel="00000000" w:rsidR="00000000" w:rsidRPr="00000000">
              <w:rPr>
                <w:rtl w:val="0"/>
              </w:rPr>
            </w:r>
          </w:p>
          <w:p w:rsidR="00000000" w:rsidDel="00000000" w:rsidP="00000000" w:rsidRDefault="00000000" w:rsidRPr="00000000" w14:paraId="00000043">
            <w:pPr>
              <w:pBdr>
                <w:top w:space="0" w:sz="0" w:val="nil"/>
                <w:left w:space="0" w:sz="0" w:val="nil"/>
                <w:bottom w:space="0" w:sz="0" w:val="nil"/>
                <w:right w:space="0" w:sz="0" w:val="nil"/>
                <w:between w:space="0" w:sz="0" w:val="nil"/>
              </w:pBdr>
              <w:shd w:fill="ffffff" w:val="clear"/>
              <w:jc w:val="both"/>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Codey: As the brain of the robot, Codey is equipped with a variety of sensors and programmable blocks. It can work individually and can also work with Rocky to perform more tasks. Now pick up your Codey. Let's take a look at what sensors it has.</w:t>
            </w:r>
          </w:p>
          <w:p w:rsidR="00000000" w:rsidDel="00000000" w:rsidP="00000000" w:rsidRDefault="00000000" w:rsidRPr="00000000" w14:paraId="00000044">
            <w:pPr>
              <w:pBdr>
                <w:top w:space="0" w:sz="0" w:val="nil"/>
                <w:left w:space="0" w:sz="0" w:val="nil"/>
                <w:bottom w:space="0" w:sz="0" w:val="nil"/>
                <w:right w:space="0" w:sz="0" w:val="nil"/>
                <w:between w:space="0" w:sz="0" w:val="nil"/>
              </w:pBdr>
              <w:shd w:fill="ffffff" w:val="clear"/>
              <w:jc w:val="both"/>
              <w:rPr>
                <w:rFonts w:ascii="Calibri" w:cs="Calibri" w:eastAsia="Calibri" w:hAnsi="Calibri"/>
                <w:color w:val="44546a"/>
                <w:sz w:val="20"/>
                <w:szCs w:val="20"/>
              </w:rPr>
            </w:pPr>
            <w:r w:rsidDel="00000000" w:rsidR="00000000" w:rsidRPr="00000000">
              <w:rPr>
                <w:rtl w:val="0"/>
              </w:rPr>
            </w:r>
          </w:p>
          <w:p w:rsidR="00000000" w:rsidDel="00000000" w:rsidP="00000000" w:rsidRDefault="00000000" w:rsidRPr="00000000" w14:paraId="00000045">
            <w:pPr>
              <w:pBdr>
                <w:top w:space="0" w:sz="0" w:val="nil"/>
                <w:left w:space="0" w:sz="0" w:val="nil"/>
                <w:bottom w:space="0" w:sz="0" w:val="nil"/>
                <w:right w:space="0" w:sz="0" w:val="nil"/>
                <w:between w:space="0" w:sz="0" w:val="nil"/>
              </w:pBdr>
              <w:shd w:fill="ffffff" w:val="clear"/>
              <w:jc w:val="center"/>
              <w:rPr>
                <w:rFonts w:ascii="Calibri" w:cs="Calibri" w:eastAsia="Calibri" w:hAnsi="Calibri"/>
                <w:color w:val="44546a"/>
                <w:sz w:val="20"/>
                <w:szCs w:val="20"/>
              </w:rPr>
            </w:pPr>
            <w:r w:rsidDel="00000000" w:rsidR="00000000" w:rsidRPr="00000000">
              <w:rPr>
                <w:rtl w:val="0"/>
              </w:rPr>
            </w:r>
          </w:p>
          <w:p w:rsidR="00000000" w:rsidDel="00000000" w:rsidP="00000000" w:rsidRDefault="00000000" w:rsidRPr="00000000" w14:paraId="00000046">
            <w:pPr>
              <w:pBdr>
                <w:top w:space="0" w:sz="0" w:val="nil"/>
                <w:left w:space="0" w:sz="0" w:val="nil"/>
                <w:bottom w:space="0" w:sz="0" w:val="nil"/>
                <w:right w:space="0" w:sz="0" w:val="nil"/>
                <w:between w:space="0" w:sz="0" w:val="nil"/>
              </w:pBdr>
              <w:shd w:fill="ffffff" w:val="clear"/>
              <w:jc w:val="center"/>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Pr>
              <w:drawing>
                <wp:inline distB="0" distT="0" distL="0" distR="0">
                  <wp:extent cx="2036353" cy="815215"/>
                  <wp:effectExtent b="0" l="0" r="0" t="0"/>
                  <wp:docPr descr="Graphical user interface, application&#10;&#10;Description automatically generated" id="33" name="image1.png"/>
                  <a:graphic>
                    <a:graphicData uri="http://schemas.openxmlformats.org/drawingml/2006/picture">
                      <pic:pic>
                        <pic:nvPicPr>
                          <pic:cNvPr descr="Graphical user interface, application&#10;&#10;Description automatically generated" id="0" name="image1.png"/>
                          <pic:cNvPicPr preferRelativeResize="0"/>
                        </pic:nvPicPr>
                        <pic:blipFill>
                          <a:blip r:embed="rId9"/>
                          <a:srcRect b="0" l="0" r="0" t="0"/>
                          <a:stretch>
                            <a:fillRect/>
                          </a:stretch>
                        </pic:blipFill>
                        <pic:spPr>
                          <a:xfrm>
                            <a:off x="0" y="0"/>
                            <a:ext cx="2036353" cy="815215"/>
                          </a:xfrm>
                          <a:prstGeom prst="rect"/>
                          <a:ln/>
                        </pic:spPr>
                      </pic:pic>
                    </a:graphicData>
                  </a:graphic>
                </wp:inline>
              </w:drawing>
            </w:r>
            <w:r w:rsidDel="00000000" w:rsidR="00000000" w:rsidRPr="00000000">
              <w:rPr>
                <w:rFonts w:ascii="Calibri" w:cs="Calibri" w:eastAsia="Calibri" w:hAnsi="Calibri"/>
                <w:color w:val="44546a"/>
                <w:sz w:val="20"/>
                <w:szCs w:val="20"/>
              </w:rPr>
              <w:drawing>
                <wp:inline distB="0" distT="0" distL="0" distR="0">
                  <wp:extent cx="3600000" cy="2733142"/>
                  <wp:effectExtent b="0" l="0" r="0" t="0"/>
                  <wp:docPr descr="Table&#10;&#10;Description automatically generated" id="38" name="image11.png"/>
                  <a:graphic>
                    <a:graphicData uri="http://schemas.openxmlformats.org/drawingml/2006/picture">
                      <pic:pic>
                        <pic:nvPicPr>
                          <pic:cNvPr descr="Table&#10;&#10;Description automatically generated" id="0" name="image11.png"/>
                          <pic:cNvPicPr preferRelativeResize="0"/>
                        </pic:nvPicPr>
                        <pic:blipFill>
                          <a:blip r:embed="rId10"/>
                          <a:srcRect b="0" l="0" r="0" t="0"/>
                          <a:stretch>
                            <a:fillRect/>
                          </a:stretch>
                        </pic:blipFill>
                        <pic:spPr>
                          <a:xfrm>
                            <a:off x="0" y="0"/>
                            <a:ext cx="3600000" cy="2733142"/>
                          </a:xfrm>
                          <a:prstGeom prst="rect"/>
                          <a:ln/>
                        </pic:spPr>
                      </pic:pic>
                    </a:graphicData>
                  </a:graphic>
                </wp:inline>
              </w:drawing>
            </w:r>
            <w:r w:rsidDel="00000000" w:rsidR="00000000" w:rsidRPr="00000000">
              <w:rPr>
                <w:rtl w:val="0"/>
              </w:rPr>
            </w:r>
          </w:p>
          <w:p w:rsidR="00000000" w:rsidDel="00000000" w:rsidP="00000000" w:rsidRDefault="00000000" w:rsidRPr="00000000" w14:paraId="00000047">
            <w:pPr>
              <w:pBdr>
                <w:top w:space="0" w:sz="0" w:val="nil"/>
                <w:left w:space="0" w:sz="0" w:val="nil"/>
                <w:bottom w:space="0" w:sz="0" w:val="nil"/>
                <w:right w:space="0" w:sz="0" w:val="nil"/>
                <w:between w:space="0" w:sz="0" w:val="nil"/>
              </w:pBdr>
              <w:shd w:fill="ffffff" w:val="clear"/>
              <w:jc w:val="both"/>
              <w:rPr>
                <w:rFonts w:ascii="Calibri" w:cs="Calibri" w:eastAsia="Calibri" w:hAnsi="Calibri"/>
                <w:color w:val="44546a"/>
                <w:sz w:val="20"/>
                <w:szCs w:val="20"/>
              </w:rPr>
            </w:pPr>
            <w:r w:rsidDel="00000000" w:rsidR="00000000" w:rsidRPr="00000000">
              <w:rPr>
                <w:rtl w:val="0"/>
              </w:rPr>
            </w:r>
          </w:p>
          <w:p w:rsidR="00000000" w:rsidDel="00000000" w:rsidP="00000000" w:rsidRDefault="00000000" w:rsidRPr="00000000" w14:paraId="00000048">
            <w:pPr>
              <w:pBdr>
                <w:top w:space="0" w:sz="0" w:val="nil"/>
                <w:left w:space="0" w:sz="0" w:val="nil"/>
                <w:bottom w:space="0" w:sz="0" w:val="nil"/>
                <w:right w:space="0" w:sz="0" w:val="nil"/>
                <w:between w:space="0" w:sz="0" w:val="nil"/>
              </w:pBdr>
              <w:shd w:fill="ffffff" w:val="clear"/>
              <w:jc w:val="both"/>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Rocky serves as the chassis of Codey. It adds more abilities to Codey, like avoiding obstacles, identifying colors, following lines and more.</w:t>
            </w:r>
          </w:p>
          <w:p w:rsidR="00000000" w:rsidDel="00000000" w:rsidP="00000000" w:rsidRDefault="00000000" w:rsidRPr="00000000" w14:paraId="00000049">
            <w:pPr>
              <w:pBdr>
                <w:top w:space="0" w:sz="0" w:val="nil"/>
                <w:left w:space="0" w:sz="0" w:val="nil"/>
                <w:bottom w:space="0" w:sz="0" w:val="nil"/>
                <w:right w:space="0" w:sz="0" w:val="nil"/>
                <w:between w:space="0" w:sz="0" w:val="nil"/>
              </w:pBdr>
              <w:shd w:fill="ffffff" w:val="clear"/>
              <w:jc w:val="center"/>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Pr>
              <w:drawing>
                <wp:inline distB="0" distT="0" distL="0" distR="0">
                  <wp:extent cx="1740567" cy="965852"/>
                  <wp:effectExtent b="0" l="0" r="0" t="0"/>
                  <wp:docPr descr="A white video game controller&#10;&#10;Description automatically generated with low confidence" id="37" name="image15.png"/>
                  <a:graphic>
                    <a:graphicData uri="http://schemas.openxmlformats.org/drawingml/2006/picture">
                      <pic:pic>
                        <pic:nvPicPr>
                          <pic:cNvPr descr="A white video game controller&#10;&#10;Description automatically generated with low confidence" id="0" name="image15.png"/>
                          <pic:cNvPicPr preferRelativeResize="0"/>
                        </pic:nvPicPr>
                        <pic:blipFill>
                          <a:blip r:embed="rId11"/>
                          <a:srcRect b="0" l="0" r="0" t="0"/>
                          <a:stretch>
                            <a:fillRect/>
                          </a:stretch>
                        </pic:blipFill>
                        <pic:spPr>
                          <a:xfrm>
                            <a:off x="0" y="0"/>
                            <a:ext cx="1740567" cy="965852"/>
                          </a:xfrm>
                          <a:prstGeom prst="rect"/>
                          <a:ln/>
                        </pic:spPr>
                      </pic:pic>
                    </a:graphicData>
                  </a:graphic>
                </wp:inline>
              </w:drawing>
            </w:r>
            <w:r w:rsidDel="00000000" w:rsidR="00000000" w:rsidRPr="00000000">
              <w:rPr>
                <w:rtl w:val="0"/>
              </w:rPr>
            </w:r>
          </w:p>
          <w:p w:rsidR="00000000" w:rsidDel="00000000" w:rsidP="00000000" w:rsidRDefault="00000000" w:rsidRPr="00000000" w14:paraId="0000004A">
            <w:pPr>
              <w:pBdr>
                <w:top w:space="0" w:sz="0" w:val="nil"/>
                <w:left w:space="0" w:sz="0" w:val="nil"/>
                <w:bottom w:space="0" w:sz="0" w:val="nil"/>
                <w:right w:space="0" w:sz="0" w:val="nil"/>
                <w:between w:space="0" w:sz="0" w:val="nil"/>
              </w:pBdr>
              <w:shd w:fill="ffffff" w:val="clear"/>
              <w:jc w:val="center"/>
              <w:rPr>
                <w:rFonts w:ascii="Calibri" w:cs="Calibri" w:eastAsia="Calibri" w:hAnsi="Calibri"/>
                <w:color w:val="44546a"/>
                <w:sz w:val="20"/>
                <w:szCs w:val="20"/>
              </w:rPr>
            </w:pPr>
            <w:r w:rsidDel="00000000" w:rsidR="00000000" w:rsidRPr="00000000">
              <w:rPr>
                <w:rtl w:val="0"/>
              </w:rPr>
            </w:r>
          </w:p>
          <w:p w:rsidR="00000000" w:rsidDel="00000000" w:rsidP="00000000" w:rsidRDefault="00000000" w:rsidRPr="00000000" w14:paraId="0000004B">
            <w:pPr>
              <w:pBdr>
                <w:top w:space="0" w:sz="0" w:val="nil"/>
                <w:left w:space="0" w:sz="0" w:val="nil"/>
                <w:bottom w:space="0" w:sz="0" w:val="nil"/>
                <w:right w:space="0" w:sz="0" w:val="nil"/>
                <w:between w:space="0" w:sz="0" w:val="nil"/>
              </w:pBdr>
              <w:shd w:fill="ffffff" w:val="clear"/>
              <w:jc w:val="center"/>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Pr>
              <w:drawing>
                <wp:inline distB="0" distT="0" distL="0" distR="0">
                  <wp:extent cx="3600000" cy="962117"/>
                  <wp:effectExtent b="0" l="0" r="0" t="0"/>
                  <wp:docPr descr="Table&#10;&#10;Description automatically generated" id="40" name="image10.png"/>
                  <a:graphic>
                    <a:graphicData uri="http://schemas.openxmlformats.org/drawingml/2006/picture">
                      <pic:pic>
                        <pic:nvPicPr>
                          <pic:cNvPr descr="Table&#10;&#10;Description automatically generated" id="0" name="image10.png"/>
                          <pic:cNvPicPr preferRelativeResize="0"/>
                        </pic:nvPicPr>
                        <pic:blipFill>
                          <a:blip r:embed="rId12"/>
                          <a:srcRect b="0" l="0" r="0" t="0"/>
                          <a:stretch>
                            <a:fillRect/>
                          </a:stretch>
                        </pic:blipFill>
                        <pic:spPr>
                          <a:xfrm>
                            <a:off x="0" y="0"/>
                            <a:ext cx="3600000" cy="962117"/>
                          </a:xfrm>
                          <a:prstGeom prst="rect"/>
                          <a:ln/>
                        </pic:spPr>
                      </pic:pic>
                    </a:graphicData>
                  </a:graphic>
                </wp:inline>
              </w:drawing>
            </w:r>
            <w:r w:rsidDel="00000000" w:rsidR="00000000" w:rsidRPr="00000000">
              <w:rPr>
                <w:rtl w:val="0"/>
              </w:rPr>
            </w:r>
          </w:p>
          <w:p w:rsidR="00000000" w:rsidDel="00000000" w:rsidP="00000000" w:rsidRDefault="00000000" w:rsidRPr="00000000" w14:paraId="0000004C">
            <w:pPr>
              <w:pBdr>
                <w:top w:space="0" w:sz="0" w:val="nil"/>
                <w:left w:space="0" w:sz="0" w:val="nil"/>
                <w:bottom w:space="0" w:sz="0" w:val="nil"/>
                <w:right w:space="0" w:sz="0" w:val="nil"/>
                <w:between w:space="0" w:sz="0" w:val="nil"/>
              </w:pBdr>
              <w:shd w:fill="ffffff" w:val="clear"/>
              <w:jc w:val="both"/>
              <w:rPr>
                <w:rFonts w:ascii="Calibri" w:cs="Calibri" w:eastAsia="Calibri" w:hAnsi="Calibri"/>
                <w:color w:val="44546a"/>
                <w:sz w:val="20"/>
                <w:szCs w:val="20"/>
              </w:rPr>
            </w:pPr>
            <w:r w:rsidDel="00000000" w:rsidR="00000000" w:rsidRPr="00000000">
              <w:rPr>
                <w:rtl w:val="0"/>
              </w:rPr>
            </w:r>
          </w:p>
          <w:p w:rsidR="00000000" w:rsidDel="00000000" w:rsidP="00000000" w:rsidRDefault="00000000" w:rsidRPr="00000000" w14:paraId="0000004D">
            <w:pPr>
              <w:pBdr>
                <w:top w:space="0" w:sz="0" w:val="nil"/>
                <w:left w:space="0" w:sz="0" w:val="nil"/>
                <w:bottom w:space="0" w:sz="0" w:val="nil"/>
                <w:right w:space="0" w:sz="0" w:val="nil"/>
                <w:between w:space="0" w:sz="0" w:val="nil"/>
              </w:pBdr>
              <w:shd w:fill="ffffff" w:val="clear"/>
              <w:jc w:val="both"/>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About mBlock 5</w:t>
            </w:r>
          </w:p>
          <w:p w:rsidR="00000000" w:rsidDel="00000000" w:rsidP="00000000" w:rsidRDefault="00000000" w:rsidRPr="00000000" w14:paraId="0000004E">
            <w:pPr>
              <w:pBdr>
                <w:top w:space="0" w:sz="0" w:val="nil"/>
                <w:left w:space="0" w:sz="0" w:val="nil"/>
                <w:bottom w:space="0" w:sz="0" w:val="nil"/>
                <w:right w:space="0" w:sz="0" w:val="nil"/>
                <w:between w:space="0" w:sz="0" w:val="nil"/>
              </w:pBdr>
              <w:shd w:fill="ffffff" w:val="clear"/>
              <w:jc w:val="both"/>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mBlock 5 is a programming tool that supports block-based and Python programming languages. It's developed based on Scratch</w:t>
            </w:r>
            <w:r w:rsidDel="00000000" w:rsidR="00000000" w:rsidRPr="00000000">
              <w:rPr>
                <w:rtl w:val="0"/>
              </w:rPr>
              <w:t xml:space="preserve">     </w:t>
            </w:r>
            <w:r w:rsidDel="00000000" w:rsidR="00000000" w:rsidRPr="00000000">
              <w:rPr>
                <w:rFonts w:ascii="Calibri" w:cs="Calibri" w:eastAsia="Calibri" w:hAnsi="Calibri"/>
                <w:color w:val="44546a"/>
                <w:sz w:val="20"/>
                <w:szCs w:val="20"/>
                <w:rtl w:val="0"/>
              </w:rPr>
              <w:t xml:space="preserve"> 3.0, an open-source software tool that's developed jointly by MIT and Google. Using mBlock 5, you can write programs that tell Codey Rocky or other robots to do whatever you would like. You can even take advantage of the software to create stories, games, and animations that are engaging and unique. Moreover, mBlock 5 exposes children to technologies, like AI, deep learning and model training. In a word, mBlock 5 can be one of the best options for first-time coders.</w:t>
            </w:r>
          </w:p>
          <w:p w:rsidR="00000000" w:rsidDel="00000000" w:rsidP="00000000" w:rsidRDefault="00000000" w:rsidRPr="00000000" w14:paraId="0000004F">
            <w:pPr>
              <w:pBdr>
                <w:top w:space="0" w:sz="0" w:val="nil"/>
                <w:left w:space="0" w:sz="0" w:val="nil"/>
                <w:bottom w:space="0" w:sz="0" w:val="nil"/>
                <w:right w:space="0" w:sz="0" w:val="nil"/>
                <w:between w:space="0" w:sz="0" w:val="nil"/>
              </w:pBdr>
              <w:shd w:fill="ffffff" w:val="clear"/>
              <w:jc w:val="both"/>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Have students open mBlock 5 PC and walk them through the interface. </w:t>
            </w:r>
          </w:p>
          <w:p w:rsidR="00000000" w:rsidDel="00000000" w:rsidP="00000000" w:rsidRDefault="00000000" w:rsidRPr="00000000" w14:paraId="00000050">
            <w:pPr>
              <w:pBdr>
                <w:top w:space="0" w:sz="0" w:val="nil"/>
                <w:left w:space="0" w:sz="0" w:val="nil"/>
                <w:bottom w:space="0" w:sz="0" w:val="nil"/>
                <w:right w:space="0" w:sz="0" w:val="nil"/>
                <w:between w:space="0" w:sz="0" w:val="nil"/>
              </w:pBdr>
              <w:shd w:fill="ffffff" w:val="clear"/>
              <w:jc w:val="both"/>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Startup Interface:</w:t>
            </w:r>
          </w:p>
          <w:p w:rsidR="00000000" w:rsidDel="00000000" w:rsidP="00000000" w:rsidRDefault="00000000" w:rsidRPr="00000000" w14:paraId="00000051">
            <w:pPr>
              <w:pBdr>
                <w:top w:space="0" w:sz="0" w:val="nil"/>
                <w:left w:space="0" w:sz="0" w:val="nil"/>
                <w:bottom w:space="0" w:sz="0" w:val="nil"/>
                <w:right w:space="0" w:sz="0" w:val="nil"/>
                <w:between w:space="0" w:sz="0" w:val="nil"/>
              </w:pBdr>
              <w:shd w:fill="ffffff" w:val="clear"/>
              <w:jc w:val="both"/>
              <w:rPr>
                <w:rFonts w:ascii="Calibri" w:cs="Calibri" w:eastAsia="Calibri" w:hAnsi="Calibri"/>
                <w:color w:val="44546a"/>
                <w:sz w:val="20"/>
                <w:szCs w:val="20"/>
              </w:rPr>
            </w:pPr>
            <w:r w:rsidDel="00000000" w:rsidR="00000000" w:rsidRPr="00000000">
              <w:rPr>
                <w:rtl w:val="0"/>
              </w:rPr>
            </w:r>
          </w:p>
          <w:p w:rsidR="00000000" w:rsidDel="00000000" w:rsidP="00000000" w:rsidRDefault="00000000" w:rsidRPr="00000000" w14:paraId="00000052">
            <w:pPr>
              <w:pBdr>
                <w:top w:space="0" w:sz="0" w:val="nil"/>
                <w:left w:space="0" w:sz="0" w:val="nil"/>
                <w:bottom w:space="0" w:sz="0" w:val="nil"/>
                <w:right w:space="0" w:sz="0" w:val="nil"/>
                <w:between w:space="0" w:sz="0" w:val="nil"/>
              </w:pBdr>
              <w:shd w:fill="ffffff" w:val="clear"/>
              <w:jc w:val="center"/>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Pr>
              <w:drawing>
                <wp:inline distB="0" distT="0" distL="0" distR="0">
                  <wp:extent cx="3600000" cy="2190959"/>
                  <wp:effectExtent b="0" l="0" r="0" t="0"/>
                  <wp:docPr descr="Graphical user interface, application&#10;&#10;Description automatically generated" id="39" name="image2.png"/>
                  <a:graphic>
                    <a:graphicData uri="http://schemas.openxmlformats.org/drawingml/2006/picture">
                      <pic:pic>
                        <pic:nvPicPr>
                          <pic:cNvPr descr="Graphical user interface, application&#10;&#10;Description automatically generated" id="0" name="image2.png"/>
                          <pic:cNvPicPr preferRelativeResize="0"/>
                        </pic:nvPicPr>
                        <pic:blipFill>
                          <a:blip r:embed="rId13"/>
                          <a:srcRect b="0" l="0" r="0" t="0"/>
                          <a:stretch>
                            <a:fillRect/>
                          </a:stretch>
                        </pic:blipFill>
                        <pic:spPr>
                          <a:xfrm>
                            <a:off x="0" y="0"/>
                            <a:ext cx="3600000" cy="2190959"/>
                          </a:xfrm>
                          <a:prstGeom prst="rect"/>
                          <a:ln/>
                        </pic:spPr>
                      </pic:pic>
                    </a:graphicData>
                  </a:graphic>
                </wp:inline>
              </w:drawing>
            </w:r>
            <w:r w:rsidDel="00000000" w:rsidR="00000000" w:rsidRPr="00000000">
              <w:rPr>
                <w:rtl w:val="0"/>
              </w:rPr>
            </w:r>
          </w:p>
          <w:p w:rsidR="00000000" w:rsidDel="00000000" w:rsidP="00000000" w:rsidRDefault="00000000" w:rsidRPr="00000000" w14:paraId="00000053">
            <w:pPr>
              <w:pBdr>
                <w:top w:space="0" w:sz="0" w:val="nil"/>
                <w:left w:space="0" w:sz="0" w:val="nil"/>
                <w:bottom w:space="0" w:sz="0" w:val="nil"/>
                <w:right w:space="0" w:sz="0" w:val="nil"/>
                <w:between w:space="0" w:sz="0" w:val="nil"/>
              </w:pBdr>
              <w:shd w:fill="ffffff" w:val="clear"/>
              <w:jc w:val="both"/>
              <w:rPr>
                <w:rFonts w:ascii="Calibri" w:cs="Calibri" w:eastAsia="Calibri" w:hAnsi="Calibri"/>
                <w:color w:val="44546a"/>
                <w:sz w:val="20"/>
                <w:szCs w:val="20"/>
              </w:rPr>
            </w:pPr>
            <w:r w:rsidDel="00000000" w:rsidR="00000000" w:rsidRPr="00000000">
              <w:rPr>
                <w:rtl w:val="0"/>
              </w:rPr>
            </w:r>
          </w:p>
          <w:p w:rsidR="00000000" w:rsidDel="00000000" w:rsidP="00000000" w:rsidRDefault="00000000" w:rsidRPr="00000000" w14:paraId="00000054">
            <w:pPr>
              <w:pBdr>
                <w:top w:space="0" w:sz="0" w:val="nil"/>
                <w:left w:space="0" w:sz="0" w:val="nil"/>
                <w:bottom w:space="0" w:sz="0" w:val="nil"/>
                <w:right w:space="0" w:sz="0" w:val="nil"/>
                <w:between w:space="0" w:sz="0" w:val="nil"/>
              </w:pBdr>
              <w:shd w:fill="ffffff" w:val="clear"/>
              <w:jc w:val="both"/>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1. Stage: In this area, you can show your projects, connect devices and upload programs, add sprites and backgrounds.</w:t>
            </w:r>
          </w:p>
          <w:p w:rsidR="00000000" w:rsidDel="00000000" w:rsidP="00000000" w:rsidRDefault="00000000" w:rsidRPr="00000000" w14:paraId="00000055">
            <w:pPr>
              <w:pBdr>
                <w:top w:space="0" w:sz="0" w:val="nil"/>
                <w:left w:space="0" w:sz="0" w:val="nil"/>
                <w:bottom w:space="0" w:sz="0" w:val="nil"/>
                <w:right w:space="0" w:sz="0" w:val="nil"/>
                <w:between w:space="0" w:sz="0" w:val="nil"/>
              </w:pBdr>
              <w:shd w:fill="ffffff" w:val="clear"/>
              <w:jc w:val="both"/>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2. Blocks area: You can find the blocks you need by color or category.</w:t>
            </w:r>
          </w:p>
          <w:p w:rsidR="00000000" w:rsidDel="00000000" w:rsidP="00000000" w:rsidRDefault="00000000" w:rsidRPr="00000000" w14:paraId="00000056">
            <w:pPr>
              <w:pBdr>
                <w:top w:space="0" w:sz="0" w:val="nil"/>
                <w:left w:space="0" w:sz="0" w:val="nil"/>
                <w:bottom w:space="0" w:sz="0" w:val="nil"/>
                <w:right w:space="0" w:sz="0" w:val="nil"/>
                <w:between w:space="0" w:sz="0" w:val="nil"/>
              </w:pBdr>
              <w:shd w:fill="ffffff" w:val="clear"/>
              <w:jc w:val="both"/>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3. Script area: You drag blocks to this area to form programs.</w:t>
            </w:r>
          </w:p>
          <w:p w:rsidR="00000000" w:rsidDel="00000000" w:rsidP="00000000" w:rsidRDefault="00000000" w:rsidRPr="00000000" w14:paraId="00000057">
            <w:pPr>
              <w:pBdr>
                <w:top w:space="0" w:sz="0" w:val="nil"/>
                <w:left w:space="0" w:sz="0" w:val="nil"/>
                <w:bottom w:space="0" w:sz="0" w:val="nil"/>
                <w:right w:space="0" w:sz="0" w:val="nil"/>
                <w:between w:space="0" w:sz="0" w:val="nil"/>
              </w:pBdr>
              <w:shd w:fill="ffffff" w:val="clear"/>
              <w:jc w:val="both"/>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4. Device/Sprites/Backgrounds Setting area: From here, you can find the devices, sprites, and backgrounds you need.</w:t>
            </w:r>
          </w:p>
          <w:p w:rsidR="00000000" w:rsidDel="00000000" w:rsidP="00000000" w:rsidRDefault="00000000" w:rsidRPr="00000000" w14:paraId="00000058">
            <w:pPr>
              <w:pBdr>
                <w:top w:space="0" w:sz="0" w:val="nil"/>
                <w:left w:space="0" w:sz="0" w:val="nil"/>
                <w:bottom w:space="0" w:sz="0" w:val="nil"/>
                <w:right w:space="0" w:sz="0" w:val="nil"/>
                <w:between w:space="0" w:sz="0" w:val="nil"/>
              </w:pBdr>
              <w:shd w:fill="ffffff" w:val="clear"/>
              <w:jc w:val="both"/>
              <w:rPr>
                <w:rFonts w:ascii="Calibri" w:cs="Calibri" w:eastAsia="Calibri" w:hAnsi="Calibri"/>
                <w:color w:val="44546a"/>
                <w:sz w:val="20"/>
                <w:szCs w:val="20"/>
              </w:rPr>
            </w:pPr>
            <w:r w:rsidDel="00000000" w:rsidR="00000000" w:rsidRPr="00000000">
              <w:rPr>
                <w:rtl w:val="0"/>
              </w:rPr>
            </w:r>
          </w:p>
          <w:p w:rsidR="00000000" w:rsidDel="00000000" w:rsidP="00000000" w:rsidRDefault="00000000" w:rsidRPr="00000000" w14:paraId="00000059">
            <w:pPr>
              <w:pBdr>
                <w:top w:space="0" w:sz="0" w:val="nil"/>
                <w:left w:space="0" w:sz="0" w:val="nil"/>
                <w:bottom w:space="0" w:sz="0" w:val="nil"/>
                <w:right w:space="0" w:sz="0" w:val="nil"/>
                <w:between w:space="0" w:sz="0" w:val="nil"/>
              </w:pBdr>
              <w:shd w:fill="ffffff" w:val="clear"/>
              <w:jc w:val="both"/>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The task for students:</w:t>
            </w:r>
          </w:p>
          <w:p w:rsidR="00000000" w:rsidDel="00000000" w:rsidP="00000000" w:rsidRDefault="00000000" w:rsidRPr="00000000" w14:paraId="0000005A">
            <w:pPr>
              <w:pBdr>
                <w:top w:space="0" w:sz="0" w:val="nil"/>
                <w:left w:space="0" w:sz="0" w:val="nil"/>
                <w:bottom w:space="0" w:sz="0" w:val="nil"/>
                <w:right w:space="0" w:sz="0" w:val="nil"/>
                <w:between w:space="0" w:sz="0" w:val="nil"/>
              </w:pBdr>
              <w:shd w:fill="ffffff" w:val="clear"/>
              <w:jc w:val="both"/>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Have students practice how to make Codey Rocky move as programmed.</w:t>
            </w:r>
          </w:p>
          <w:p w:rsidR="00000000" w:rsidDel="00000000" w:rsidP="00000000" w:rsidRDefault="00000000" w:rsidRPr="00000000" w14:paraId="0000005B">
            <w:pPr>
              <w:pBdr>
                <w:top w:space="0" w:sz="0" w:val="nil"/>
                <w:left w:space="0" w:sz="0" w:val="nil"/>
                <w:bottom w:space="0" w:sz="0" w:val="nil"/>
                <w:right w:space="0" w:sz="0" w:val="nil"/>
                <w:between w:space="0" w:sz="0" w:val="nil"/>
              </w:pBdr>
              <w:shd w:fill="ffffff" w:val="clear"/>
              <w:jc w:val="both"/>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1. Connect to a computer: Connect Codey to the computer via the USB cable. Then power on Codey.</w:t>
            </w:r>
          </w:p>
          <w:p w:rsidR="00000000" w:rsidDel="00000000" w:rsidP="00000000" w:rsidRDefault="00000000" w:rsidRPr="00000000" w14:paraId="0000005C">
            <w:pPr>
              <w:pBdr>
                <w:top w:space="0" w:sz="0" w:val="nil"/>
                <w:left w:space="0" w:sz="0" w:val="nil"/>
                <w:bottom w:space="0" w:sz="0" w:val="nil"/>
                <w:right w:space="0" w:sz="0" w:val="nil"/>
                <w:between w:space="0" w:sz="0" w:val="nil"/>
              </w:pBdr>
              <w:shd w:fill="ffffff" w:val="clear"/>
              <w:jc w:val="both"/>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2. Select the serial port: Open mBlock 5, click Connect, and select the correct serial port.</w:t>
            </w:r>
          </w:p>
          <w:p w:rsidR="00000000" w:rsidDel="00000000" w:rsidP="00000000" w:rsidRDefault="00000000" w:rsidRPr="00000000" w14:paraId="0000005D">
            <w:pPr>
              <w:pBdr>
                <w:top w:space="0" w:sz="0" w:val="nil"/>
                <w:left w:space="0" w:sz="0" w:val="nil"/>
                <w:bottom w:space="0" w:sz="0" w:val="nil"/>
                <w:right w:space="0" w:sz="0" w:val="nil"/>
                <w:between w:space="0" w:sz="0" w:val="nil"/>
              </w:pBdr>
              <w:shd w:fill="ffffff" w:val="clear"/>
              <w:jc w:val="both"/>
              <w:rPr>
                <w:rFonts w:ascii="Calibri" w:cs="Calibri" w:eastAsia="Calibri" w:hAnsi="Calibri"/>
                <w:color w:val="44546a"/>
                <w:sz w:val="20"/>
                <w:szCs w:val="20"/>
              </w:rPr>
            </w:pPr>
            <w:r w:rsidDel="00000000" w:rsidR="00000000" w:rsidRPr="00000000">
              <w:rPr>
                <w:rtl w:val="0"/>
              </w:rPr>
            </w:r>
          </w:p>
          <w:p w:rsidR="00000000" w:rsidDel="00000000" w:rsidP="00000000" w:rsidRDefault="00000000" w:rsidRPr="00000000" w14:paraId="0000005E">
            <w:pPr>
              <w:pBdr>
                <w:top w:space="0" w:sz="0" w:val="nil"/>
                <w:left w:space="0" w:sz="0" w:val="nil"/>
                <w:bottom w:space="0" w:sz="0" w:val="nil"/>
                <w:right w:space="0" w:sz="0" w:val="nil"/>
                <w:between w:space="0" w:sz="0" w:val="nil"/>
              </w:pBdr>
              <w:shd w:fill="ffffff" w:val="clear"/>
              <w:jc w:val="center"/>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Pr>
              <w:drawing>
                <wp:inline distB="0" distT="0" distL="0" distR="0">
                  <wp:extent cx="2880000" cy="3518236"/>
                  <wp:effectExtent b="0" l="0" r="0" t="0"/>
                  <wp:docPr descr="Graphical user interface, application&#10;&#10;Description automatically generated" id="42" name="image13.png"/>
                  <a:graphic>
                    <a:graphicData uri="http://schemas.openxmlformats.org/drawingml/2006/picture">
                      <pic:pic>
                        <pic:nvPicPr>
                          <pic:cNvPr descr="Graphical user interface, application&#10;&#10;Description automatically generated" id="0" name="image13.png"/>
                          <pic:cNvPicPr preferRelativeResize="0"/>
                        </pic:nvPicPr>
                        <pic:blipFill>
                          <a:blip r:embed="rId14"/>
                          <a:srcRect b="0" l="0" r="0" t="0"/>
                          <a:stretch>
                            <a:fillRect/>
                          </a:stretch>
                        </pic:blipFill>
                        <pic:spPr>
                          <a:xfrm>
                            <a:off x="0" y="0"/>
                            <a:ext cx="2880000" cy="3518236"/>
                          </a:xfrm>
                          <a:prstGeom prst="rect"/>
                          <a:ln/>
                        </pic:spPr>
                      </pic:pic>
                    </a:graphicData>
                  </a:graphic>
                </wp:inline>
              </w:drawing>
            </w:r>
            <w:r w:rsidDel="00000000" w:rsidR="00000000" w:rsidRPr="00000000">
              <w:rPr>
                <w:rtl w:val="0"/>
              </w:rPr>
            </w:r>
          </w:p>
          <w:p w:rsidR="00000000" w:rsidDel="00000000" w:rsidP="00000000" w:rsidRDefault="00000000" w:rsidRPr="00000000" w14:paraId="0000005F">
            <w:pPr>
              <w:pBdr>
                <w:top w:space="0" w:sz="0" w:val="nil"/>
                <w:left w:space="0" w:sz="0" w:val="nil"/>
                <w:bottom w:space="0" w:sz="0" w:val="nil"/>
                <w:right w:space="0" w:sz="0" w:val="nil"/>
                <w:between w:space="0" w:sz="0" w:val="nil"/>
              </w:pBdr>
              <w:shd w:fill="ffffff" w:val="clear"/>
              <w:jc w:val="center"/>
              <w:rPr>
                <w:rFonts w:ascii="Calibri" w:cs="Calibri" w:eastAsia="Calibri" w:hAnsi="Calibri"/>
                <w:color w:val="44546a"/>
                <w:sz w:val="20"/>
                <w:szCs w:val="20"/>
              </w:rPr>
            </w:pPr>
            <w:r w:rsidDel="00000000" w:rsidR="00000000" w:rsidRPr="00000000">
              <w:rPr>
                <w:rtl w:val="0"/>
              </w:rPr>
            </w:r>
          </w:p>
          <w:p w:rsidR="00000000" w:rsidDel="00000000" w:rsidP="00000000" w:rsidRDefault="00000000" w:rsidRPr="00000000" w14:paraId="00000060">
            <w:pPr>
              <w:pBdr>
                <w:top w:space="0" w:sz="0" w:val="nil"/>
                <w:left w:space="0" w:sz="0" w:val="nil"/>
                <w:bottom w:space="0" w:sz="0" w:val="nil"/>
                <w:right w:space="0" w:sz="0" w:val="nil"/>
                <w:between w:space="0" w:sz="0" w:val="nil"/>
              </w:pBdr>
              <w:shd w:fill="ffffff" w:val="clear"/>
              <w:jc w:val="both"/>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3. Use mBlock 5 to create a piece of the program as shown below:</w:t>
            </w:r>
          </w:p>
          <w:p w:rsidR="00000000" w:rsidDel="00000000" w:rsidP="00000000" w:rsidRDefault="00000000" w:rsidRPr="00000000" w14:paraId="00000061">
            <w:pPr>
              <w:pBdr>
                <w:top w:space="0" w:sz="0" w:val="nil"/>
                <w:left w:space="0" w:sz="0" w:val="nil"/>
                <w:bottom w:space="0" w:sz="0" w:val="nil"/>
                <w:right w:space="0" w:sz="0" w:val="nil"/>
                <w:between w:space="0" w:sz="0" w:val="nil"/>
              </w:pBdr>
              <w:shd w:fill="ffffff" w:val="clear"/>
              <w:jc w:val="center"/>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Pr>
              <w:drawing>
                <wp:inline distB="0" distT="0" distL="0" distR="0">
                  <wp:extent cx="2880000" cy="880194"/>
                  <wp:effectExtent b="0" l="0" r="0" t="0"/>
                  <wp:docPr descr="Graphical user interface, text, application, chat or text message&#10;&#10;Description automatically generated" id="41" name="image3.png"/>
                  <a:graphic>
                    <a:graphicData uri="http://schemas.openxmlformats.org/drawingml/2006/picture">
                      <pic:pic>
                        <pic:nvPicPr>
                          <pic:cNvPr descr="Graphical user interface, text, application, chat or text message&#10;&#10;Description automatically generated" id="0" name="image3.png"/>
                          <pic:cNvPicPr preferRelativeResize="0"/>
                        </pic:nvPicPr>
                        <pic:blipFill>
                          <a:blip r:embed="rId15"/>
                          <a:srcRect b="0" l="0" r="0" t="0"/>
                          <a:stretch>
                            <a:fillRect/>
                          </a:stretch>
                        </pic:blipFill>
                        <pic:spPr>
                          <a:xfrm>
                            <a:off x="0" y="0"/>
                            <a:ext cx="2880000" cy="880194"/>
                          </a:xfrm>
                          <a:prstGeom prst="rect"/>
                          <a:ln/>
                        </pic:spPr>
                      </pic:pic>
                    </a:graphicData>
                  </a:graphic>
                </wp:inline>
              </w:drawing>
            </w:r>
            <w:r w:rsidDel="00000000" w:rsidR="00000000" w:rsidRPr="00000000">
              <w:rPr>
                <w:rtl w:val="0"/>
              </w:rPr>
            </w:r>
          </w:p>
          <w:p w:rsidR="00000000" w:rsidDel="00000000" w:rsidP="00000000" w:rsidRDefault="00000000" w:rsidRPr="00000000" w14:paraId="00000062">
            <w:pPr>
              <w:pBdr>
                <w:top w:space="0" w:sz="0" w:val="nil"/>
                <w:left w:space="0" w:sz="0" w:val="nil"/>
                <w:bottom w:space="0" w:sz="0" w:val="nil"/>
                <w:right w:space="0" w:sz="0" w:val="nil"/>
                <w:between w:space="0" w:sz="0" w:val="nil"/>
              </w:pBdr>
              <w:shd w:fill="ffffff" w:val="clear"/>
              <w:jc w:val="both"/>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4. Upload the program to Codey.</w:t>
            </w:r>
          </w:p>
          <w:p w:rsidR="00000000" w:rsidDel="00000000" w:rsidP="00000000" w:rsidRDefault="00000000" w:rsidRPr="00000000" w14:paraId="00000063">
            <w:pPr>
              <w:pBdr>
                <w:top w:space="0" w:sz="0" w:val="nil"/>
                <w:left w:space="0" w:sz="0" w:val="nil"/>
                <w:bottom w:space="0" w:sz="0" w:val="nil"/>
                <w:right w:space="0" w:sz="0" w:val="nil"/>
                <w:between w:space="0" w:sz="0" w:val="nil"/>
              </w:pBdr>
              <w:shd w:fill="ffffff" w:val="clear"/>
              <w:jc w:val="both"/>
              <w:rPr>
                <w:rFonts w:ascii="Calibri" w:cs="Calibri" w:eastAsia="Calibri" w:hAnsi="Calibri"/>
                <w:color w:val="44546a"/>
                <w:sz w:val="20"/>
                <w:szCs w:val="20"/>
              </w:rPr>
            </w:pPr>
            <w:r w:rsidDel="00000000" w:rsidR="00000000" w:rsidRPr="00000000">
              <w:rPr>
                <w:rtl w:val="0"/>
              </w:rPr>
            </w:r>
          </w:p>
          <w:p w:rsidR="00000000" w:rsidDel="00000000" w:rsidP="00000000" w:rsidRDefault="00000000" w:rsidRPr="00000000" w14:paraId="00000064">
            <w:pPr>
              <w:pBdr>
                <w:top w:space="0" w:sz="0" w:val="nil"/>
                <w:left w:space="0" w:sz="0" w:val="nil"/>
                <w:bottom w:space="0" w:sz="0" w:val="nil"/>
                <w:right w:space="0" w:sz="0" w:val="nil"/>
                <w:between w:space="0" w:sz="0" w:val="nil"/>
              </w:pBdr>
              <w:shd w:fill="ffffff" w:val="clear"/>
              <w:jc w:val="center"/>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Pr>
              <w:drawing>
                <wp:inline distB="0" distT="0" distL="0" distR="0">
                  <wp:extent cx="2880000" cy="1594637"/>
                  <wp:effectExtent b="0" l="0" r="0" t="0"/>
                  <wp:docPr descr="Graphical user interface, application&#10;&#10;Description automatically generated" id="45" name="image14.png"/>
                  <a:graphic>
                    <a:graphicData uri="http://schemas.openxmlformats.org/drawingml/2006/picture">
                      <pic:pic>
                        <pic:nvPicPr>
                          <pic:cNvPr descr="Graphical user interface, application&#10;&#10;Description automatically generated" id="0" name="image14.png"/>
                          <pic:cNvPicPr preferRelativeResize="0"/>
                        </pic:nvPicPr>
                        <pic:blipFill>
                          <a:blip r:embed="rId16"/>
                          <a:srcRect b="0" l="0" r="0" t="0"/>
                          <a:stretch>
                            <a:fillRect/>
                          </a:stretch>
                        </pic:blipFill>
                        <pic:spPr>
                          <a:xfrm>
                            <a:off x="0" y="0"/>
                            <a:ext cx="2880000" cy="1594637"/>
                          </a:xfrm>
                          <a:prstGeom prst="rect"/>
                          <a:ln/>
                        </pic:spPr>
                      </pic:pic>
                    </a:graphicData>
                  </a:graphic>
                </wp:inline>
              </w:drawing>
            </w:r>
            <w:r w:rsidDel="00000000" w:rsidR="00000000" w:rsidRPr="00000000">
              <w:rPr>
                <w:rtl w:val="0"/>
              </w:rPr>
            </w:r>
          </w:p>
          <w:p w:rsidR="00000000" w:rsidDel="00000000" w:rsidP="00000000" w:rsidRDefault="00000000" w:rsidRPr="00000000" w14:paraId="00000065">
            <w:pPr>
              <w:pBdr>
                <w:top w:space="0" w:sz="0" w:val="nil"/>
                <w:left w:space="0" w:sz="0" w:val="nil"/>
                <w:bottom w:space="0" w:sz="0" w:val="nil"/>
                <w:right w:space="0" w:sz="0" w:val="nil"/>
                <w:between w:space="0" w:sz="0" w:val="nil"/>
              </w:pBdr>
              <w:shd w:fill="ffffff" w:val="clear"/>
              <w:jc w:val="center"/>
              <w:rPr>
                <w:rFonts w:ascii="Calibri" w:cs="Calibri" w:eastAsia="Calibri" w:hAnsi="Calibri"/>
                <w:color w:val="44546a"/>
                <w:sz w:val="20"/>
                <w:szCs w:val="20"/>
              </w:rPr>
            </w:pPr>
            <w:r w:rsidDel="00000000" w:rsidR="00000000" w:rsidRPr="00000000">
              <w:rPr>
                <w:rtl w:val="0"/>
              </w:rPr>
            </w:r>
          </w:p>
          <w:p w:rsidR="00000000" w:rsidDel="00000000" w:rsidP="00000000" w:rsidRDefault="00000000" w:rsidRPr="00000000" w14:paraId="00000066">
            <w:pPr>
              <w:pBdr>
                <w:top w:space="0" w:sz="0" w:val="nil"/>
                <w:left w:space="0" w:sz="0" w:val="nil"/>
                <w:bottom w:space="0" w:sz="0" w:val="nil"/>
                <w:right w:space="0" w:sz="0" w:val="nil"/>
                <w:between w:space="0" w:sz="0" w:val="nil"/>
              </w:pBdr>
              <w:shd w:fill="ffffff" w:val="clear"/>
              <w:jc w:val="both"/>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5. Unplug the USB cable and put Codey Rocky on the table. Press button A and observe how Codey Rocky reacts. Have students work in pairs to complete the tasks above by writing programs.</w:t>
            </w:r>
          </w:p>
          <w:p w:rsidR="00000000" w:rsidDel="00000000" w:rsidP="00000000" w:rsidRDefault="00000000" w:rsidRPr="00000000" w14:paraId="00000067">
            <w:pPr>
              <w:pBdr>
                <w:top w:space="0" w:sz="0" w:val="nil"/>
                <w:left w:space="0" w:sz="0" w:val="nil"/>
                <w:bottom w:space="0" w:sz="0" w:val="nil"/>
                <w:right w:space="0" w:sz="0" w:val="nil"/>
                <w:between w:space="0" w:sz="0" w:val="nil"/>
              </w:pBdr>
              <w:shd w:fill="ffffff" w:val="clear"/>
              <w:rPr>
                <w:rFonts w:ascii="Calibri" w:cs="Calibri" w:eastAsia="Calibri" w:hAnsi="Calibri"/>
                <w:color w:val="44546a"/>
                <w:sz w:val="20"/>
                <w:szCs w:val="20"/>
              </w:rPr>
            </w:pPr>
            <w:r w:rsidDel="00000000" w:rsidR="00000000" w:rsidRPr="00000000">
              <w:rPr>
                <w:rtl w:val="0"/>
              </w:rPr>
            </w:r>
          </w:p>
          <w:p w:rsidR="00000000" w:rsidDel="00000000" w:rsidP="00000000" w:rsidRDefault="00000000" w:rsidRPr="00000000" w14:paraId="00000068">
            <w:pPr>
              <w:pBdr>
                <w:top w:space="0" w:sz="0" w:val="nil"/>
                <w:left w:space="0" w:sz="0" w:val="nil"/>
                <w:bottom w:space="0" w:sz="0" w:val="nil"/>
                <w:right w:space="0" w:sz="0" w:val="nil"/>
                <w:between w:space="0" w:sz="0" w:val="nil"/>
              </w:pBdr>
              <w:shd w:fill="ffffff" w:val="clear"/>
              <w:jc w:val="both"/>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About Events</w:t>
            </w:r>
          </w:p>
          <w:p w:rsidR="00000000" w:rsidDel="00000000" w:rsidP="00000000" w:rsidRDefault="00000000" w:rsidRPr="00000000" w14:paraId="00000069">
            <w:pPr>
              <w:pBdr>
                <w:top w:space="0" w:sz="0" w:val="nil"/>
                <w:left w:space="0" w:sz="0" w:val="nil"/>
                <w:bottom w:space="0" w:sz="0" w:val="nil"/>
                <w:right w:space="0" w:sz="0" w:val="nil"/>
                <w:between w:space="0" w:sz="0" w:val="nil"/>
              </w:pBdr>
              <w:shd w:fill="ffffff" w:val="clear"/>
              <w:jc w:val="both"/>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Expose students to the concept of Event. Tell students what an Event refers to. For example: When it gets dark and we enter a room, we need to turn on the light. To turn on the light, we need to press the light button. In this case, pressing the button is an event and that the light is turned on is the result.</w:t>
            </w:r>
          </w:p>
          <w:p w:rsidR="00000000" w:rsidDel="00000000" w:rsidP="00000000" w:rsidRDefault="00000000" w:rsidRPr="00000000" w14:paraId="0000006A">
            <w:pPr>
              <w:pBdr>
                <w:top w:space="0" w:sz="0" w:val="nil"/>
                <w:left w:space="0" w:sz="0" w:val="nil"/>
                <w:bottom w:space="0" w:sz="0" w:val="nil"/>
                <w:right w:space="0" w:sz="0" w:val="nil"/>
                <w:between w:space="0" w:sz="0" w:val="nil"/>
              </w:pBdr>
              <w:shd w:fill="ffffff" w:val="clear"/>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Invite students to play a game, helping them have a better understanding of the concept.</w:t>
            </w:r>
          </w:p>
          <w:p w:rsidR="00000000" w:rsidDel="00000000" w:rsidP="00000000" w:rsidRDefault="00000000" w:rsidRPr="00000000" w14:paraId="0000006B">
            <w:pPr>
              <w:pBdr>
                <w:top w:space="0" w:sz="0" w:val="nil"/>
                <w:left w:space="0" w:sz="0" w:val="nil"/>
                <w:bottom w:space="0" w:sz="0" w:val="nil"/>
                <w:right w:space="0" w:sz="0" w:val="nil"/>
                <w:between w:space="0" w:sz="0" w:val="nil"/>
              </w:pBdr>
              <w:shd w:fill="ffffff" w:val="clear"/>
              <w:rPr>
                <w:rFonts w:ascii="Calibri" w:cs="Calibri" w:eastAsia="Calibri" w:hAnsi="Calibri"/>
                <w:color w:val="44546a"/>
                <w:sz w:val="20"/>
                <w:szCs w:val="20"/>
              </w:rPr>
            </w:pPr>
            <w:r w:rsidDel="00000000" w:rsidR="00000000" w:rsidRPr="00000000">
              <w:rPr>
                <w:rtl w:val="0"/>
              </w:rPr>
            </w:r>
          </w:p>
          <w:p w:rsidR="00000000" w:rsidDel="00000000" w:rsidP="00000000" w:rsidRDefault="00000000" w:rsidRPr="00000000" w14:paraId="0000006C">
            <w:pPr>
              <w:pBdr>
                <w:top w:space="0" w:sz="0" w:val="nil"/>
                <w:left w:space="0" w:sz="0" w:val="nil"/>
                <w:bottom w:space="0" w:sz="0" w:val="nil"/>
                <w:right w:space="0" w:sz="0" w:val="nil"/>
                <w:between w:space="0" w:sz="0" w:val="nil"/>
              </w:pBdr>
              <w:shd w:fill="ffffff" w:val="clear"/>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Game rules:</w:t>
            </w:r>
          </w:p>
          <w:p w:rsidR="00000000" w:rsidDel="00000000" w:rsidP="00000000" w:rsidRDefault="00000000" w:rsidRPr="00000000" w14:paraId="0000006D">
            <w:pPr>
              <w:pBdr>
                <w:top w:space="0" w:sz="0" w:val="nil"/>
                <w:left w:space="0" w:sz="0" w:val="nil"/>
                <w:bottom w:space="0" w:sz="0" w:val="nil"/>
                <w:right w:space="0" w:sz="0" w:val="nil"/>
                <w:between w:space="0" w:sz="0" w:val="nil"/>
              </w:pBdr>
              <w:shd w:fill="ffffff" w:val="clear"/>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Divide the students into 3 or 4 groups.</w:t>
            </w:r>
          </w:p>
          <w:p w:rsidR="00000000" w:rsidDel="00000000" w:rsidP="00000000" w:rsidRDefault="00000000" w:rsidRPr="00000000" w14:paraId="0000006E">
            <w:pPr>
              <w:pBdr>
                <w:top w:space="0" w:sz="0" w:val="nil"/>
                <w:left w:space="0" w:sz="0" w:val="nil"/>
                <w:bottom w:space="0" w:sz="0" w:val="nil"/>
                <w:right w:space="0" w:sz="0" w:val="nil"/>
                <w:between w:space="0" w:sz="0" w:val="nil"/>
              </w:pBdr>
              <w:shd w:fill="ffffff" w:val="clear"/>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Draw some figures on the blackboard, like triangle, circle, square and star.</w:t>
            </w:r>
          </w:p>
          <w:p w:rsidR="00000000" w:rsidDel="00000000" w:rsidP="00000000" w:rsidRDefault="00000000" w:rsidRPr="00000000" w14:paraId="0000006F">
            <w:pPr>
              <w:pBdr>
                <w:top w:space="0" w:sz="0" w:val="nil"/>
                <w:left w:space="0" w:sz="0" w:val="nil"/>
                <w:bottom w:space="0" w:sz="0" w:val="nil"/>
                <w:right w:space="0" w:sz="0" w:val="nil"/>
                <w:between w:space="0" w:sz="0" w:val="nil"/>
              </w:pBdr>
              <w:shd w:fill="ffffff" w:val="clear"/>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Define 3 or 4 events:</w:t>
            </w:r>
          </w:p>
          <w:p w:rsidR="00000000" w:rsidDel="00000000" w:rsidP="00000000" w:rsidRDefault="00000000" w:rsidRPr="00000000" w14:paraId="00000070">
            <w:pPr>
              <w:numPr>
                <w:ilvl w:val="0"/>
                <w:numId w:val="3"/>
              </w:numPr>
              <w:pBdr>
                <w:top w:space="0" w:sz="0" w:val="nil"/>
                <w:left w:space="0" w:sz="0" w:val="nil"/>
                <w:bottom w:space="0" w:sz="0" w:val="nil"/>
                <w:right w:space="0" w:sz="0" w:val="nil"/>
                <w:between w:space="0" w:sz="0" w:val="nil"/>
              </w:pBdr>
              <w:shd w:fill="ffffff" w:val="clear"/>
              <w:ind w:left="720" w:hanging="360"/>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When you put your hand on the triangle;</w:t>
            </w:r>
          </w:p>
          <w:p w:rsidR="00000000" w:rsidDel="00000000" w:rsidP="00000000" w:rsidRDefault="00000000" w:rsidRPr="00000000" w14:paraId="00000071">
            <w:pPr>
              <w:numPr>
                <w:ilvl w:val="0"/>
                <w:numId w:val="3"/>
              </w:numPr>
              <w:pBdr>
                <w:top w:space="0" w:sz="0" w:val="nil"/>
                <w:left w:space="0" w:sz="0" w:val="nil"/>
                <w:bottom w:space="0" w:sz="0" w:val="nil"/>
                <w:right w:space="0" w:sz="0" w:val="nil"/>
                <w:between w:space="0" w:sz="0" w:val="nil"/>
              </w:pBdr>
              <w:shd w:fill="ffffff" w:val="clear"/>
              <w:ind w:left="720" w:hanging="360"/>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When you put your hand on the circle;</w:t>
            </w:r>
          </w:p>
          <w:p w:rsidR="00000000" w:rsidDel="00000000" w:rsidP="00000000" w:rsidRDefault="00000000" w:rsidRPr="00000000" w14:paraId="00000072">
            <w:pPr>
              <w:numPr>
                <w:ilvl w:val="0"/>
                <w:numId w:val="3"/>
              </w:numPr>
              <w:pBdr>
                <w:top w:space="0" w:sz="0" w:val="nil"/>
                <w:left w:space="0" w:sz="0" w:val="nil"/>
                <w:bottom w:space="0" w:sz="0" w:val="nil"/>
                <w:right w:space="0" w:sz="0" w:val="nil"/>
                <w:between w:space="0" w:sz="0" w:val="nil"/>
              </w:pBdr>
              <w:shd w:fill="ffffff" w:val="clear"/>
              <w:ind w:left="720" w:hanging="360"/>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When you put your hand on the square;</w:t>
            </w:r>
          </w:p>
          <w:p w:rsidR="00000000" w:rsidDel="00000000" w:rsidP="00000000" w:rsidRDefault="00000000" w:rsidRPr="00000000" w14:paraId="00000073">
            <w:pPr>
              <w:numPr>
                <w:ilvl w:val="0"/>
                <w:numId w:val="3"/>
              </w:numPr>
              <w:pBdr>
                <w:top w:space="0" w:sz="0" w:val="nil"/>
                <w:left w:space="0" w:sz="0" w:val="nil"/>
                <w:bottom w:space="0" w:sz="0" w:val="nil"/>
                <w:right w:space="0" w:sz="0" w:val="nil"/>
                <w:between w:space="0" w:sz="0" w:val="nil"/>
              </w:pBdr>
              <w:shd w:fill="ffffff" w:val="clear"/>
              <w:ind w:left="720" w:hanging="360"/>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When you put your hand on the star.</w:t>
            </w:r>
          </w:p>
          <w:p w:rsidR="00000000" w:rsidDel="00000000" w:rsidP="00000000" w:rsidRDefault="00000000" w:rsidRPr="00000000" w14:paraId="00000074">
            <w:pPr>
              <w:pBdr>
                <w:top w:space="0" w:sz="0" w:val="nil"/>
                <w:left w:space="0" w:sz="0" w:val="nil"/>
                <w:bottom w:space="0" w:sz="0" w:val="nil"/>
                <w:right w:space="0" w:sz="0" w:val="nil"/>
                <w:between w:space="0" w:sz="0" w:val="nil"/>
              </w:pBdr>
              <w:shd w:fill="ffffff" w:val="clear"/>
              <w:rPr>
                <w:rFonts w:ascii="Calibri" w:cs="Calibri" w:eastAsia="Calibri" w:hAnsi="Calibri"/>
                <w:color w:val="44546a"/>
                <w:sz w:val="20"/>
                <w:szCs w:val="20"/>
              </w:rPr>
            </w:pPr>
            <w:r w:rsidDel="00000000" w:rsidR="00000000" w:rsidRPr="00000000">
              <w:rPr>
                <w:rtl w:val="0"/>
              </w:rPr>
            </w:r>
          </w:p>
          <w:p w:rsidR="00000000" w:rsidDel="00000000" w:rsidP="00000000" w:rsidRDefault="00000000" w:rsidRPr="00000000" w14:paraId="00000075">
            <w:pPr>
              <w:pBdr>
                <w:top w:space="0" w:sz="0" w:val="nil"/>
                <w:left w:space="0" w:sz="0" w:val="nil"/>
                <w:bottom w:space="0" w:sz="0" w:val="nil"/>
                <w:right w:space="0" w:sz="0" w:val="nil"/>
                <w:between w:space="0" w:sz="0" w:val="nil"/>
              </w:pBdr>
              <w:shd w:fill="ffffff" w:val="clear"/>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The four events above trigger the actions below:</w:t>
            </w:r>
          </w:p>
          <w:p w:rsidR="00000000" w:rsidDel="00000000" w:rsidP="00000000" w:rsidRDefault="00000000" w:rsidRPr="00000000" w14:paraId="00000076">
            <w:pPr>
              <w:numPr>
                <w:ilvl w:val="0"/>
                <w:numId w:val="2"/>
              </w:numPr>
              <w:pBdr>
                <w:top w:space="0" w:sz="0" w:val="nil"/>
                <w:left w:space="0" w:sz="0" w:val="nil"/>
                <w:bottom w:space="0" w:sz="0" w:val="nil"/>
                <w:right w:space="0" w:sz="0" w:val="nil"/>
                <w:between w:space="0" w:sz="0" w:val="nil"/>
              </w:pBdr>
              <w:shd w:fill="ffffff" w:val="clear"/>
              <w:ind w:left="720" w:hanging="360"/>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When you put your hand on the triangle —the 2nd group of students stands up;</w:t>
            </w:r>
          </w:p>
          <w:p w:rsidR="00000000" w:rsidDel="00000000" w:rsidP="00000000" w:rsidRDefault="00000000" w:rsidRPr="00000000" w14:paraId="00000077">
            <w:pPr>
              <w:numPr>
                <w:ilvl w:val="0"/>
                <w:numId w:val="2"/>
              </w:numPr>
              <w:pBdr>
                <w:top w:space="0" w:sz="0" w:val="nil"/>
                <w:left w:space="0" w:sz="0" w:val="nil"/>
                <w:bottom w:space="0" w:sz="0" w:val="nil"/>
                <w:right w:space="0" w:sz="0" w:val="nil"/>
                <w:between w:space="0" w:sz="0" w:val="nil"/>
              </w:pBdr>
              <w:shd w:fill="ffffff" w:val="clear"/>
              <w:ind w:left="720" w:hanging="360"/>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When you put your hand on the circle—the 4th group of students stands up;</w:t>
            </w:r>
          </w:p>
          <w:p w:rsidR="00000000" w:rsidDel="00000000" w:rsidP="00000000" w:rsidRDefault="00000000" w:rsidRPr="00000000" w14:paraId="00000078">
            <w:pPr>
              <w:numPr>
                <w:ilvl w:val="0"/>
                <w:numId w:val="2"/>
              </w:numPr>
              <w:pBdr>
                <w:top w:space="0" w:sz="0" w:val="nil"/>
                <w:left w:space="0" w:sz="0" w:val="nil"/>
                <w:bottom w:space="0" w:sz="0" w:val="nil"/>
                <w:right w:space="0" w:sz="0" w:val="nil"/>
                <w:between w:space="0" w:sz="0" w:val="nil"/>
              </w:pBdr>
              <w:shd w:fill="ffffff" w:val="clear"/>
              <w:ind w:left="720" w:hanging="360"/>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When you put your hand on the square—the 1st group of students stands up;</w:t>
            </w:r>
          </w:p>
          <w:p w:rsidR="00000000" w:rsidDel="00000000" w:rsidP="00000000" w:rsidRDefault="00000000" w:rsidRPr="00000000" w14:paraId="00000079">
            <w:pPr>
              <w:numPr>
                <w:ilvl w:val="0"/>
                <w:numId w:val="2"/>
              </w:numPr>
              <w:pBdr>
                <w:top w:space="0" w:sz="0" w:val="nil"/>
                <w:left w:space="0" w:sz="0" w:val="nil"/>
                <w:bottom w:space="0" w:sz="0" w:val="nil"/>
                <w:right w:space="0" w:sz="0" w:val="nil"/>
                <w:between w:space="0" w:sz="0" w:val="nil"/>
              </w:pBdr>
              <w:shd w:fill="ffffff" w:val="clear"/>
              <w:ind w:left="720" w:hanging="360"/>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When you put your hand on the star—the 3rd group of students stands up.</w:t>
            </w:r>
          </w:p>
          <w:p w:rsidR="00000000" w:rsidDel="00000000" w:rsidP="00000000" w:rsidRDefault="00000000" w:rsidRPr="00000000" w14:paraId="0000007A">
            <w:pPr>
              <w:pBdr>
                <w:top w:space="0" w:sz="0" w:val="nil"/>
                <w:left w:space="0" w:sz="0" w:val="nil"/>
                <w:bottom w:space="0" w:sz="0" w:val="nil"/>
                <w:right w:space="0" w:sz="0" w:val="nil"/>
                <w:between w:space="0" w:sz="0" w:val="nil"/>
              </w:pBdr>
              <w:shd w:fill="ffffff" w:val="clear"/>
              <w:rPr>
                <w:rFonts w:ascii="Calibri" w:cs="Calibri" w:eastAsia="Calibri" w:hAnsi="Calibri"/>
                <w:color w:val="44546a"/>
                <w:sz w:val="20"/>
                <w:szCs w:val="20"/>
              </w:rPr>
            </w:pPr>
            <w:r w:rsidDel="00000000" w:rsidR="00000000" w:rsidRPr="00000000">
              <w:rPr>
                <w:rtl w:val="0"/>
              </w:rPr>
            </w:r>
          </w:p>
          <w:p w:rsidR="00000000" w:rsidDel="00000000" w:rsidP="00000000" w:rsidRDefault="00000000" w:rsidRPr="00000000" w14:paraId="0000007B">
            <w:pPr>
              <w:pBdr>
                <w:top w:space="0" w:sz="0" w:val="nil"/>
                <w:left w:space="0" w:sz="0" w:val="nil"/>
                <w:bottom w:space="0" w:sz="0" w:val="nil"/>
                <w:right w:space="0" w:sz="0" w:val="nil"/>
                <w:between w:space="0" w:sz="0" w:val="nil"/>
              </w:pBdr>
              <w:shd w:fill="ffffff" w:val="clear"/>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Game procedure and teaching preparation:</w:t>
            </w:r>
          </w:p>
          <w:p w:rsidR="00000000" w:rsidDel="00000000" w:rsidP="00000000" w:rsidRDefault="00000000" w:rsidRPr="00000000" w14:paraId="0000007C">
            <w:pPr>
              <w:numPr>
                <w:ilvl w:val="0"/>
                <w:numId w:val="7"/>
              </w:numPr>
              <w:pBdr>
                <w:top w:space="0" w:sz="0" w:val="nil"/>
                <w:left w:space="0" w:sz="0" w:val="nil"/>
                <w:bottom w:space="0" w:sz="0" w:val="nil"/>
                <w:right w:space="0" w:sz="0" w:val="nil"/>
                <w:between w:space="0" w:sz="0" w:val="nil"/>
              </w:pBdr>
              <w:shd w:fill="ffffff" w:val="clear"/>
              <w:ind w:left="720" w:hanging="360"/>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Draw figures on the blackboard.</w:t>
            </w:r>
          </w:p>
          <w:p w:rsidR="00000000" w:rsidDel="00000000" w:rsidP="00000000" w:rsidRDefault="00000000" w:rsidRPr="00000000" w14:paraId="0000007D">
            <w:pPr>
              <w:numPr>
                <w:ilvl w:val="0"/>
                <w:numId w:val="7"/>
              </w:numPr>
              <w:pBdr>
                <w:top w:space="0" w:sz="0" w:val="nil"/>
                <w:left w:space="0" w:sz="0" w:val="nil"/>
                <w:bottom w:space="0" w:sz="0" w:val="nil"/>
                <w:right w:space="0" w:sz="0" w:val="nil"/>
                <w:between w:space="0" w:sz="0" w:val="nil"/>
              </w:pBdr>
              <w:shd w:fill="ffffff" w:val="clear"/>
              <w:ind w:left="720" w:hanging="360"/>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Divide students into groups and have them get ready for the game.</w:t>
            </w:r>
          </w:p>
          <w:p w:rsidR="00000000" w:rsidDel="00000000" w:rsidP="00000000" w:rsidRDefault="00000000" w:rsidRPr="00000000" w14:paraId="0000007E">
            <w:pPr>
              <w:numPr>
                <w:ilvl w:val="0"/>
                <w:numId w:val="7"/>
              </w:numPr>
              <w:pBdr>
                <w:top w:space="0" w:sz="0" w:val="nil"/>
                <w:left w:space="0" w:sz="0" w:val="nil"/>
                <w:bottom w:space="0" w:sz="0" w:val="nil"/>
                <w:right w:space="0" w:sz="0" w:val="nil"/>
                <w:between w:space="0" w:sz="0" w:val="nil"/>
              </w:pBdr>
              <w:shd w:fill="ffffff" w:val="clear"/>
              <w:ind w:left="720" w:hanging="360"/>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Put your hands on a shape randomly and check whether students react as required.</w:t>
            </w:r>
          </w:p>
          <w:p w:rsidR="00000000" w:rsidDel="00000000" w:rsidP="00000000" w:rsidRDefault="00000000" w:rsidRPr="00000000" w14:paraId="0000007F">
            <w:pPr>
              <w:numPr>
                <w:ilvl w:val="0"/>
                <w:numId w:val="7"/>
              </w:numPr>
              <w:pBdr>
                <w:top w:space="0" w:sz="0" w:val="nil"/>
                <w:left w:space="0" w:sz="0" w:val="nil"/>
                <w:bottom w:space="0" w:sz="0" w:val="nil"/>
                <w:right w:space="0" w:sz="0" w:val="nil"/>
                <w:between w:space="0" w:sz="0" w:val="nil"/>
              </w:pBdr>
              <w:shd w:fill="ffffff" w:val="clear"/>
              <w:ind w:left="720" w:hanging="360"/>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If students react as you expect, then you put your hand on another shape. If students fail to react as required, you need to repeat the game rules to students.</w:t>
            </w:r>
          </w:p>
          <w:p w:rsidR="00000000" w:rsidDel="00000000" w:rsidP="00000000" w:rsidRDefault="00000000" w:rsidRPr="00000000" w14:paraId="00000080">
            <w:pPr>
              <w:numPr>
                <w:ilvl w:val="0"/>
                <w:numId w:val="7"/>
              </w:numPr>
              <w:pBdr>
                <w:top w:space="0" w:sz="0" w:val="nil"/>
                <w:left w:space="0" w:sz="0" w:val="nil"/>
                <w:bottom w:space="0" w:sz="0" w:val="nil"/>
                <w:right w:space="0" w:sz="0" w:val="nil"/>
                <w:between w:space="0" w:sz="0" w:val="nil"/>
              </w:pBdr>
              <w:shd w:fill="ffffff" w:val="clear"/>
              <w:ind w:left="720" w:hanging="360"/>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Repeat the game several times and speed up the process of switching between shapes.</w:t>
            </w:r>
          </w:p>
          <w:p w:rsidR="00000000" w:rsidDel="00000000" w:rsidP="00000000" w:rsidRDefault="00000000" w:rsidRPr="00000000" w14:paraId="00000081">
            <w:pPr>
              <w:numPr>
                <w:ilvl w:val="0"/>
                <w:numId w:val="7"/>
              </w:numPr>
              <w:pBdr>
                <w:top w:space="0" w:sz="0" w:val="nil"/>
                <w:left w:space="0" w:sz="0" w:val="nil"/>
                <w:bottom w:space="0" w:sz="0" w:val="nil"/>
                <w:right w:space="0" w:sz="0" w:val="nil"/>
                <w:between w:space="0" w:sz="0" w:val="nil"/>
              </w:pBdr>
              <w:shd w:fill="ffffff" w:val="clear"/>
              <w:ind w:left="720" w:hanging="360"/>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You need to give a summary: In this case, the hand serves as an event. When the hand points to one shape, one specific group of students is expected to stand up as required.</w:t>
            </w:r>
          </w:p>
          <w:p w:rsidR="00000000" w:rsidDel="00000000" w:rsidP="00000000" w:rsidRDefault="00000000" w:rsidRPr="00000000" w14:paraId="00000082">
            <w:pPr>
              <w:pBdr>
                <w:top w:space="0" w:sz="0" w:val="nil"/>
                <w:left w:space="0" w:sz="0" w:val="nil"/>
                <w:bottom w:space="0" w:sz="0" w:val="nil"/>
                <w:right w:space="0" w:sz="0" w:val="nil"/>
                <w:between w:space="0" w:sz="0" w:val="nil"/>
              </w:pBdr>
              <w:shd w:fill="ffffff" w:val="clear"/>
              <w:rPr>
                <w:rFonts w:ascii="Calibri" w:cs="Calibri" w:eastAsia="Calibri" w:hAnsi="Calibri"/>
                <w:color w:val="44546a"/>
                <w:sz w:val="20"/>
                <w:szCs w:val="20"/>
              </w:rPr>
            </w:pPr>
            <w:r w:rsidDel="00000000" w:rsidR="00000000" w:rsidRPr="00000000">
              <w:rPr>
                <w:rtl w:val="0"/>
              </w:rPr>
            </w:r>
          </w:p>
          <w:p w:rsidR="00000000" w:rsidDel="00000000" w:rsidP="00000000" w:rsidRDefault="00000000" w:rsidRPr="00000000" w14:paraId="00000083">
            <w:pPr>
              <w:pBdr>
                <w:top w:space="0" w:sz="0" w:val="nil"/>
                <w:left w:space="0" w:sz="0" w:val="nil"/>
                <w:bottom w:space="0" w:sz="0" w:val="nil"/>
                <w:right w:space="0" w:sz="0" w:val="nil"/>
                <w:between w:space="0" w:sz="0" w:val="nil"/>
              </w:pBdr>
              <w:shd w:fill="ffffff" w:val="clear"/>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Task 1: </w:t>
            </w:r>
          </w:p>
          <w:p w:rsidR="00000000" w:rsidDel="00000000" w:rsidP="00000000" w:rsidRDefault="00000000" w:rsidRPr="00000000" w14:paraId="00000084">
            <w:pPr>
              <w:pBdr>
                <w:top w:space="0" w:sz="0" w:val="nil"/>
                <w:left w:space="0" w:sz="0" w:val="nil"/>
                <w:bottom w:space="0" w:sz="0" w:val="nil"/>
                <w:right w:space="0" w:sz="0" w:val="nil"/>
                <w:between w:space="0" w:sz="0" w:val="nil"/>
              </w:pBdr>
              <w:shd w:fill="ffffff" w:val="clear"/>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Learn how to set events. Write programs to make Codey Rocky change its facial expressions based on the events. (when button A/B/ C is pressed).</w:t>
            </w:r>
          </w:p>
          <w:p w:rsidR="00000000" w:rsidDel="00000000" w:rsidP="00000000" w:rsidRDefault="00000000" w:rsidRPr="00000000" w14:paraId="00000085">
            <w:pPr>
              <w:pBdr>
                <w:top w:space="0" w:sz="0" w:val="nil"/>
                <w:left w:space="0" w:sz="0" w:val="nil"/>
                <w:bottom w:space="0" w:sz="0" w:val="nil"/>
                <w:right w:space="0" w:sz="0" w:val="nil"/>
                <w:between w:space="0" w:sz="0" w:val="nil"/>
              </w:pBdr>
              <w:shd w:fill="ffffff" w:val="clear"/>
              <w:jc w:val="center"/>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Pr>
              <w:drawing>
                <wp:inline distB="0" distT="0" distL="0" distR="0">
                  <wp:extent cx="1055571" cy="576536"/>
                  <wp:effectExtent b="0" l="0" r="0" t="0"/>
                  <wp:docPr descr="Graphical user interface, text, application&#10;&#10;Description automatically generated" id="43" name="image5.png"/>
                  <a:graphic>
                    <a:graphicData uri="http://schemas.openxmlformats.org/drawingml/2006/picture">
                      <pic:pic>
                        <pic:nvPicPr>
                          <pic:cNvPr descr="Graphical user interface, text, application&#10;&#10;Description automatically generated" id="0" name="image5.png"/>
                          <pic:cNvPicPr preferRelativeResize="0"/>
                        </pic:nvPicPr>
                        <pic:blipFill>
                          <a:blip r:embed="rId17"/>
                          <a:srcRect b="0" l="0" r="0" t="0"/>
                          <a:stretch>
                            <a:fillRect/>
                          </a:stretch>
                        </pic:blipFill>
                        <pic:spPr>
                          <a:xfrm>
                            <a:off x="0" y="0"/>
                            <a:ext cx="1055571" cy="576536"/>
                          </a:xfrm>
                          <a:prstGeom prst="rect"/>
                          <a:ln/>
                        </pic:spPr>
                      </pic:pic>
                    </a:graphicData>
                  </a:graphic>
                </wp:inline>
              </w:drawing>
            </w:r>
            <w:r w:rsidDel="00000000" w:rsidR="00000000" w:rsidRPr="00000000">
              <w:rPr>
                <w:rtl w:val="0"/>
              </w:rPr>
            </w:r>
          </w:p>
          <w:p w:rsidR="00000000" w:rsidDel="00000000" w:rsidP="00000000" w:rsidRDefault="00000000" w:rsidRPr="00000000" w14:paraId="00000086">
            <w:pPr>
              <w:pBdr>
                <w:top w:space="0" w:sz="0" w:val="nil"/>
                <w:left w:space="0" w:sz="0" w:val="nil"/>
                <w:bottom w:space="0" w:sz="0" w:val="nil"/>
                <w:right w:space="0" w:sz="0" w:val="nil"/>
                <w:between w:space="0" w:sz="0" w:val="nil"/>
              </w:pBdr>
              <w:shd w:fill="ffffff" w:val="clear"/>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Task 2: </w:t>
            </w:r>
          </w:p>
          <w:p w:rsidR="00000000" w:rsidDel="00000000" w:rsidP="00000000" w:rsidRDefault="00000000" w:rsidRPr="00000000" w14:paraId="00000087">
            <w:pPr>
              <w:pBdr>
                <w:top w:space="0" w:sz="0" w:val="nil"/>
                <w:left w:space="0" w:sz="0" w:val="nil"/>
                <w:bottom w:space="0" w:sz="0" w:val="nil"/>
                <w:right w:space="0" w:sz="0" w:val="nil"/>
                <w:between w:space="0" w:sz="0" w:val="nil"/>
              </w:pBdr>
              <w:shd w:fill="ffffff" w:val="clear"/>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Write programs to make Codey Rocky react in response to the events (when button A/B/C is pressed), like changing its facial expression or making different sounds. Have students share their projects.</w:t>
            </w:r>
          </w:p>
          <w:p w:rsidR="00000000" w:rsidDel="00000000" w:rsidP="00000000" w:rsidRDefault="00000000" w:rsidRPr="00000000" w14:paraId="00000088">
            <w:pPr>
              <w:pBdr>
                <w:top w:space="0" w:sz="0" w:val="nil"/>
                <w:left w:space="0" w:sz="0" w:val="nil"/>
                <w:bottom w:space="0" w:sz="0" w:val="nil"/>
                <w:right w:space="0" w:sz="0" w:val="nil"/>
                <w:between w:space="0" w:sz="0" w:val="nil"/>
              </w:pBdr>
              <w:shd w:fill="ffffff" w:val="clear"/>
              <w:rPr>
                <w:rFonts w:ascii="Calibri" w:cs="Calibri" w:eastAsia="Calibri" w:hAnsi="Calibri"/>
                <w:color w:val="44546a"/>
                <w:sz w:val="20"/>
                <w:szCs w:val="20"/>
              </w:rPr>
            </w:pPr>
            <w:r w:rsidDel="00000000" w:rsidR="00000000" w:rsidRPr="00000000">
              <w:rPr>
                <w:rtl w:val="0"/>
              </w:rPr>
            </w:r>
          </w:p>
          <w:p w:rsidR="00000000" w:rsidDel="00000000" w:rsidP="00000000" w:rsidRDefault="00000000" w:rsidRPr="00000000" w14:paraId="00000089">
            <w:pPr>
              <w:pBdr>
                <w:top w:space="0" w:sz="0" w:val="nil"/>
                <w:left w:space="0" w:sz="0" w:val="nil"/>
                <w:bottom w:space="0" w:sz="0" w:val="nil"/>
                <w:right w:space="0" w:sz="0" w:val="nil"/>
                <w:between w:space="0" w:sz="0" w:val="nil"/>
              </w:pBdr>
              <w:shd w:fill="ffffff" w:val="clear"/>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Examples:</w:t>
            </w:r>
          </w:p>
          <w:p w:rsidR="00000000" w:rsidDel="00000000" w:rsidP="00000000" w:rsidRDefault="00000000" w:rsidRPr="00000000" w14:paraId="0000008A">
            <w:pPr>
              <w:pBdr>
                <w:top w:space="0" w:sz="0" w:val="nil"/>
                <w:left w:space="0" w:sz="0" w:val="nil"/>
                <w:bottom w:space="0" w:sz="0" w:val="nil"/>
                <w:right w:space="0" w:sz="0" w:val="nil"/>
                <w:between w:space="0" w:sz="0" w:val="nil"/>
              </w:pBdr>
              <w:shd w:fill="ffffff" w:val="clear"/>
              <w:jc w:val="center"/>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Pr>
              <w:drawing>
                <wp:inline distB="0" distT="0" distL="0" distR="0">
                  <wp:extent cx="3600000" cy="735083"/>
                  <wp:effectExtent b="0" l="0" r="0" t="0"/>
                  <wp:docPr descr="Graphical user interface, application&#10;&#10;Description automatically generated" id="44" name="image8.png"/>
                  <a:graphic>
                    <a:graphicData uri="http://schemas.openxmlformats.org/drawingml/2006/picture">
                      <pic:pic>
                        <pic:nvPicPr>
                          <pic:cNvPr descr="Graphical user interface, application&#10;&#10;Description automatically generated" id="0" name="image8.png"/>
                          <pic:cNvPicPr preferRelativeResize="0"/>
                        </pic:nvPicPr>
                        <pic:blipFill>
                          <a:blip r:embed="rId18"/>
                          <a:srcRect b="0" l="0" r="0" t="0"/>
                          <a:stretch>
                            <a:fillRect/>
                          </a:stretch>
                        </pic:blipFill>
                        <pic:spPr>
                          <a:xfrm>
                            <a:off x="0" y="0"/>
                            <a:ext cx="3600000" cy="735083"/>
                          </a:xfrm>
                          <a:prstGeom prst="rect"/>
                          <a:ln/>
                        </pic:spPr>
                      </pic:pic>
                    </a:graphicData>
                  </a:graphic>
                </wp:inline>
              </w:drawing>
            </w:r>
            <w:r w:rsidDel="00000000" w:rsidR="00000000" w:rsidRPr="00000000">
              <w:rPr>
                <w:rtl w:val="0"/>
              </w:rPr>
            </w:r>
          </w:p>
          <w:p w:rsidR="00000000" w:rsidDel="00000000" w:rsidP="00000000" w:rsidRDefault="00000000" w:rsidRPr="00000000" w14:paraId="0000008B">
            <w:pPr>
              <w:pBdr>
                <w:top w:space="0" w:sz="0" w:val="nil"/>
                <w:left w:space="0" w:sz="0" w:val="nil"/>
                <w:bottom w:space="0" w:sz="0" w:val="nil"/>
                <w:right w:space="0" w:sz="0" w:val="nil"/>
                <w:between w:space="0" w:sz="0" w:val="nil"/>
              </w:pBdr>
              <w:shd w:fill="ffffff" w:val="clear"/>
              <w:rPr>
                <w:rFonts w:ascii="Calibri" w:cs="Calibri" w:eastAsia="Calibri" w:hAnsi="Calibri"/>
                <w:color w:val="44546a"/>
                <w:sz w:val="20"/>
                <w:szCs w:val="20"/>
              </w:rPr>
            </w:pPr>
            <w:r w:rsidDel="00000000" w:rsidR="00000000" w:rsidRPr="00000000">
              <w:rPr>
                <w:rtl w:val="0"/>
              </w:rPr>
            </w:r>
          </w:p>
          <w:p w:rsidR="00000000" w:rsidDel="00000000" w:rsidP="00000000" w:rsidRDefault="00000000" w:rsidRPr="00000000" w14:paraId="0000008C">
            <w:pPr>
              <w:pBdr>
                <w:top w:space="0" w:sz="0" w:val="nil"/>
                <w:left w:space="0" w:sz="0" w:val="nil"/>
                <w:bottom w:space="0" w:sz="0" w:val="nil"/>
                <w:right w:space="0" w:sz="0" w:val="nil"/>
                <w:between w:space="0" w:sz="0" w:val="nil"/>
              </w:pBdr>
              <w:shd w:fill="ffffff" w:val="clear"/>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Students are expected to share their projects with the whole class and give their answers to the following questions:</w:t>
            </w:r>
          </w:p>
          <w:p w:rsidR="00000000" w:rsidDel="00000000" w:rsidP="00000000" w:rsidRDefault="00000000" w:rsidRPr="00000000" w14:paraId="0000008D">
            <w:pPr>
              <w:pBdr>
                <w:top w:space="0" w:sz="0" w:val="nil"/>
                <w:left w:space="0" w:sz="0" w:val="nil"/>
                <w:bottom w:space="0" w:sz="0" w:val="nil"/>
                <w:right w:space="0" w:sz="0" w:val="nil"/>
                <w:between w:space="0" w:sz="0" w:val="nil"/>
              </w:pBdr>
              <w:shd w:fill="ffffff" w:val="clear"/>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What is your project about?</w:t>
            </w:r>
          </w:p>
          <w:p w:rsidR="00000000" w:rsidDel="00000000" w:rsidP="00000000" w:rsidRDefault="00000000" w:rsidRPr="00000000" w14:paraId="0000008E">
            <w:pPr>
              <w:pBdr>
                <w:top w:space="0" w:sz="0" w:val="nil"/>
                <w:left w:space="0" w:sz="0" w:val="nil"/>
                <w:bottom w:space="0" w:sz="0" w:val="nil"/>
                <w:right w:space="0" w:sz="0" w:val="nil"/>
                <w:between w:space="0" w:sz="0" w:val="nil"/>
              </w:pBdr>
              <w:shd w:fill="ffffff" w:val="clear"/>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Did you come across any problems? </w:t>
            </w:r>
          </w:p>
          <w:p w:rsidR="00000000" w:rsidDel="00000000" w:rsidP="00000000" w:rsidRDefault="00000000" w:rsidRPr="00000000" w14:paraId="0000008F">
            <w:pPr>
              <w:pBdr>
                <w:top w:space="0" w:sz="0" w:val="nil"/>
                <w:left w:space="0" w:sz="0" w:val="nil"/>
                <w:bottom w:space="0" w:sz="0" w:val="nil"/>
                <w:right w:space="0" w:sz="0" w:val="nil"/>
                <w:between w:space="0" w:sz="0" w:val="nil"/>
              </w:pBdr>
              <w:shd w:fill="ffffff" w:val="clear"/>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How did you solve them?</w:t>
            </w:r>
          </w:p>
          <w:p w:rsidR="00000000" w:rsidDel="00000000" w:rsidP="00000000" w:rsidRDefault="00000000" w:rsidRPr="00000000" w14:paraId="00000090">
            <w:pPr>
              <w:pBdr>
                <w:top w:space="0" w:sz="0" w:val="nil"/>
                <w:left w:space="0" w:sz="0" w:val="nil"/>
                <w:bottom w:space="0" w:sz="0" w:val="nil"/>
                <w:right w:space="0" w:sz="0" w:val="nil"/>
                <w:between w:space="0" w:sz="0" w:val="nil"/>
              </w:pBdr>
              <w:shd w:fill="ffffff" w:val="clear"/>
              <w:rPr>
                <w:rFonts w:ascii="Calibri" w:cs="Calibri" w:eastAsia="Calibri" w:hAnsi="Calibri"/>
                <w:color w:val="000000"/>
                <w:sz w:val="20"/>
                <w:szCs w:val="20"/>
              </w:rPr>
            </w:pPr>
            <w:r w:rsidDel="00000000" w:rsidR="00000000" w:rsidRPr="00000000">
              <w:rPr>
                <w:rtl w:val="0"/>
              </w:rPr>
            </w:r>
          </w:p>
        </w:tc>
      </w:tr>
      <w:tr>
        <w:trPr>
          <w:cantSplit w:val="0"/>
          <w:trHeight w:val="210" w:hRule="atLeast"/>
          <w:tblHeader w:val="0"/>
        </w:trPr>
        <w:tc>
          <w:tcPr>
            <w:tcBorders>
              <w:top w:color="000000" w:space="0" w:sz="4" w:val="single"/>
              <w:bottom w:color="000000" w:space="0" w:sz="0" w:val="nil"/>
            </w:tcBorders>
            <w:vAlign w:val="center"/>
          </w:tcPr>
          <w:p w:rsidR="00000000" w:rsidDel="00000000" w:rsidP="00000000" w:rsidRDefault="00000000" w:rsidRPr="00000000" w14:paraId="00000091">
            <w:pPr>
              <w:jc w:val="center"/>
              <w:rPr>
                <w:rFonts w:ascii="Calibri" w:cs="Calibri" w:eastAsia="Calibri" w:hAnsi="Calibri"/>
              </w:rPr>
            </w:pPr>
            <w:r w:rsidDel="00000000" w:rsidR="00000000" w:rsidRPr="00000000">
              <w:rPr>
                <w:rFonts w:ascii="Calibri" w:cs="Calibri" w:eastAsia="Calibri" w:hAnsi="Calibri"/>
                <w:b w:val="1"/>
                <w:color w:val="323e4f"/>
                <w:rtl w:val="0"/>
              </w:rPr>
              <w:t xml:space="preserve">CONCLUSION</w:t>
            </w:r>
            <w:r w:rsidDel="00000000" w:rsidR="00000000" w:rsidRPr="00000000">
              <w:rPr>
                <w:rtl w:val="0"/>
              </w:rPr>
            </w:r>
          </w:p>
        </w:tc>
      </w:tr>
      <w:tr>
        <w:trPr>
          <w:cantSplit w:val="0"/>
          <w:trHeight w:val="80" w:hRule="atLeast"/>
          <w:tblHeader w:val="0"/>
        </w:trPr>
        <w:tc>
          <w:tcPr>
            <w:tcBorders>
              <w:top w:color="000000" w:space="0" w:sz="0" w:val="nil"/>
              <w:bottom w:color="000000" w:space="0" w:sz="4" w:val="single"/>
            </w:tcBorders>
          </w:tcPr>
          <w:p w:rsidR="00000000" w:rsidDel="00000000" w:rsidP="00000000" w:rsidRDefault="00000000" w:rsidRPr="00000000" w14:paraId="00000092">
            <w:pPr>
              <w:jc w:val="both"/>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Program is an artificial language that we use to tell robots what to do. We translate our instructions into a piece of a program. Then we upload the program to the robot, making it do a variety of things as programmed.</w:t>
            </w:r>
          </w:p>
          <w:p w:rsidR="00000000" w:rsidDel="00000000" w:rsidP="00000000" w:rsidRDefault="00000000" w:rsidRPr="00000000" w14:paraId="00000093">
            <w:pPr>
              <w:jc w:val="both"/>
              <w:rPr>
                <w:rFonts w:ascii="Calibri" w:cs="Calibri" w:eastAsia="Calibri" w:hAnsi="Calibri"/>
                <w:color w:val="44546a"/>
                <w:sz w:val="20"/>
                <w:szCs w:val="20"/>
              </w:rPr>
            </w:pPr>
            <w:r w:rsidDel="00000000" w:rsidR="00000000" w:rsidRPr="00000000">
              <w:rPr>
                <w:rtl w:val="0"/>
              </w:rPr>
            </w:r>
          </w:p>
          <w:p w:rsidR="00000000" w:rsidDel="00000000" w:rsidP="00000000" w:rsidRDefault="00000000" w:rsidRPr="00000000" w14:paraId="00000094">
            <w:pPr>
              <w:jc w:val="both"/>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The interface of mBlock 5 consists of: Stage area, Blocks area, Scripts area, Device/Sprites/Backgrounds Setting area.</w:t>
            </w:r>
          </w:p>
          <w:p w:rsidR="00000000" w:rsidDel="00000000" w:rsidP="00000000" w:rsidRDefault="00000000" w:rsidRPr="00000000" w14:paraId="00000095">
            <w:pPr>
              <w:jc w:val="both"/>
              <w:rPr>
                <w:rFonts w:ascii="Calibri" w:cs="Calibri" w:eastAsia="Calibri" w:hAnsi="Calibri"/>
                <w:color w:val="44546a"/>
                <w:sz w:val="20"/>
                <w:szCs w:val="20"/>
              </w:rPr>
            </w:pPr>
            <w:r w:rsidDel="00000000" w:rsidR="00000000" w:rsidRPr="00000000">
              <w:rPr>
                <w:rtl w:val="0"/>
              </w:rPr>
            </w:r>
          </w:p>
          <w:p w:rsidR="00000000" w:rsidDel="00000000" w:rsidP="00000000" w:rsidRDefault="00000000" w:rsidRPr="00000000" w14:paraId="00000096">
            <w:pPr>
              <w:jc w:val="both"/>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An event is the beginning of a piece of a program. When you write programs, the first thing you need to do is to select an event.</w:t>
            </w:r>
          </w:p>
          <w:p w:rsidR="00000000" w:rsidDel="00000000" w:rsidP="00000000" w:rsidRDefault="00000000" w:rsidRPr="00000000" w14:paraId="00000097">
            <w:pPr>
              <w:jc w:val="both"/>
              <w:rPr>
                <w:rFonts w:ascii="Calibri" w:cs="Calibri" w:eastAsia="Calibri" w:hAnsi="Calibri"/>
                <w:color w:val="44546a"/>
                <w:sz w:val="20"/>
                <w:szCs w:val="20"/>
              </w:rPr>
            </w:pPr>
            <w:r w:rsidDel="00000000" w:rsidR="00000000" w:rsidRPr="00000000">
              <w:rPr>
                <w:rtl w:val="0"/>
              </w:rPr>
            </w:r>
          </w:p>
        </w:tc>
      </w:tr>
    </w:tbl>
    <w:p w:rsidR="00000000" w:rsidDel="00000000" w:rsidP="00000000" w:rsidRDefault="00000000" w:rsidRPr="00000000" w14:paraId="00000098">
      <w:pPr>
        <w:rPr/>
      </w:pPr>
      <w:r w:rsidDel="00000000" w:rsidR="00000000" w:rsidRPr="00000000">
        <w:rPr>
          <w:rtl w:val="0"/>
        </w:rPr>
      </w:r>
    </w:p>
    <w:tbl>
      <w:tblPr>
        <w:tblStyle w:val="Table6"/>
        <w:tblW w:w="8973.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33"/>
        <w:gridCol w:w="3340"/>
        <w:tblGridChange w:id="0">
          <w:tblGrid>
            <w:gridCol w:w="5633"/>
            <w:gridCol w:w="3340"/>
          </w:tblGrid>
        </w:tblGridChange>
      </w:tblGrid>
      <w:tr>
        <w:trPr>
          <w:cantSplit w:val="0"/>
          <w:trHeight w:val="248" w:hRule="atLeast"/>
          <w:tblHeader w:val="0"/>
        </w:trPr>
        <w:tc>
          <w:tcPr/>
          <w:p w:rsidR="00000000" w:rsidDel="00000000" w:rsidP="00000000" w:rsidRDefault="00000000" w:rsidRPr="00000000" w14:paraId="00000099">
            <w:pPr>
              <w:pBdr>
                <w:top w:space="0" w:sz="0" w:val="nil"/>
                <w:left w:space="0" w:sz="0" w:val="nil"/>
                <w:bottom w:space="0" w:sz="0" w:val="nil"/>
                <w:right w:space="0" w:sz="0" w:val="nil"/>
                <w:between w:space="0" w:sz="0" w:val="nil"/>
              </w:pBdr>
              <w:jc w:val="both"/>
              <w:rPr>
                <w:b w:val="1"/>
                <w:i w:val="1"/>
                <w:color w:val="000000"/>
                <w:sz w:val="20"/>
                <w:szCs w:val="20"/>
              </w:rPr>
            </w:pPr>
            <w:r w:rsidDel="00000000" w:rsidR="00000000" w:rsidRPr="00000000">
              <w:rPr>
                <w:rFonts w:ascii="Calibri" w:cs="Calibri" w:eastAsia="Calibri" w:hAnsi="Calibri"/>
                <w:b w:val="1"/>
                <w:i w:val="1"/>
                <w:color w:val="000000"/>
                <w:sz w:val="20"/>
                <w:szCs w:val="20"/>
                <w:rtl w:val="0"/>
              </w:rPr>
              <w:t xml:space="preserve">Methods</w:t>
            </w:r>
            <w:r w:rsidDel="00000000" w:rsidR="00000000" w:rsidRPr="00000000">
              <w:rPr>
                <w:rtl w:val="0"/>
              </w:rPr>
            </w:r>
          </w:p>
        </w:tc>
        <w:tc>
          <w:tcPr/>
          <w:p w:rsidR="00000000" w:rsidDel="00000000" w:rsidP="00000000" w:rsidRDefault="00000000" w:rsidRPr="00000000" w14:paraId="0000009A">
            <w:pPr>
              <w:pBdr>
                <w:top w:space="0" w:sz="0" w:val="nil"/>
                <w:left w:space="0" w:sz="0" w:val="nil"/>
                <w:bottom w:space="0" w:sz="0" w:val="nil"/>
                <w:right w:space="0" w:sz="0" w:val="nil"/>
                <w:between w:space="0" w:sz="0" w:val="nil"/>
              </w:pBdr>
              <w:jc w:val="both"/>
              <w:rPr>
                <w:b w:val="1"/>
                <w:i w:val="1"/>
                <w:color w:val="000000"/>
                <w:sz w:val="20"/>
                <w:szCs w:val="20"/>
              </w:rPr>
            </w:pPr>
            <w:r w:rsidDel="00000000" w:rsidR="00000000" w:rsidRPr="00000000">
              <w:rPr>
                <w:rFonts w:ascii="Calibri" w:cs="Calibri" w:eastAsia="Calibri" w:hAnsi="Calibri"/>
                <w:b w:val="1"/>
                <w:i w:val="1"/>
                <w:color w:val="000000"/>
                <w:sz w:val="20"/>
                <w:szCs w:val="20"/>
                <w:rtl w:val="0"/>
              </w:rPr>
              <w:t xml:space="preserve">Work forms</w:t>
            </w:r>
            <w:r w:rsidDel="00000000" w:rsidR="00000000" w:rsidRPr="00000000">
              <w:rPr>
                <w:rtl w:val="0"/>
              </w:rPr>
            </w:r>
          </w:p>
        </w:tc>
      </w:tr>
      <w:tr>
        <w:trPr>
          <w:cantSplit w:val="0"/>
          <w:trHeight w:val="558" w:hRule="atLeast"/>
          <w:tblHeader w:val="0"/>
        </w:trPr>
        <w:tc>
          <w:tcPr/>
          <w:p w:rsidR="00000000" w:rsidDel="00000000" w:rsidP="00000000" w:rsidRDefault="00000000" w:rsidRPr="00000000" w14:paraId="0000009B">
            <w:pPr>
              <w:ind w:left="239" w:hanging="239"/>
              <w:rPr>
                <w:rFonts w:ascii="Calibri" w:cs="Calibri" w:eastAsia="Calibri" w:hAnsi="Calibri"/>
                <w:i w:val="1"/>
                <w:color w:val="323e4f"/>
              </w:rPr>
            </w:pPr>
            <w:r w:rsidDel="00000000" w:rsidR="00000000" w:rsidRPr="00000000">
              <w:rPr>
                <w:rFonts w:ascii="Calibri" w:cs="Calibri" w:eastAsia="Calibri" w:hAnsi="Calibri"/>
                <w:i w:val="1"/>
                <w:color w:val="323e4f"/>
                <w:rtl w:val="0"/>
              </w:rPr>
              <w:t xml:space="preserve">presentation                                           interview</w:t>
            </w:r>
          </w:p>
          <w:p w:rsidR="00000000" w:rsidDel="00000000" w:rsidP="00000000" w:rsidRDefault="00000000" w:rsidRPr="00000000" w14:paraId="0000009C">
            <w:pPr>
              <w:ind w:left="239" w:hanging="239"/>
              <w:rPr>
                <w:rFonts w:ascii="Calibri" w:cs="Calibri" w:eastAsia="Calibri" w:hAnsi="Calibri"/>
                <w:i w:val="1"/>
                <w:color w:val="323e4f"/>
              </w:rPr>
            </w:pPr>
            <w:r w:rsidDel="00000000" w:rsidR="00000000" w:rsidRPr="00000000">
              <w:rPr>
                <w:rFonts w:ascii="Calibri" w:cs="Calibri" w:eastAsia="Calibri" w:hAnsi="Calibri"/>
                <w:i w:val="1"/>
                <w:color w:val="323e4f"/>
                <w:rtl w:val="0"/>
              </w:rPr>
              <w:t xml:space="preserve">talk/discussion                                       demonstration</w:t>
            </w:r>
          </w:p>
          <w:p w:rsidR="00000000" w:rsidDel="00000000" w:rsidP="00000000" w:rsidRDefault="00000000" w:rsidRPr="00000000" w14:paraId="0000009D">
            <w:pPr>
              <w:ind w:left="239" w:hanging="239"/>
              <w:rPr>
                <w:rFonts w:ascii="Calibri" w:cs="Calibri" w:eastAsia="Calibri" w:hAnsi="Calibri"/>
                <w:i w:val="1"/>
                <w:color w:val="323e4f"/>
              </w:rPr>
            </w:pPr>
            <w:r w:rsidDel="00000000" w:rsidR="00000000" w:rsidRPr="00000000">
              <w:rPr>
                <w:rFonts w:ascii="Calibri" w:cs="Calibri" w:eastAsia="Calibri" w:hAnsi="Calibri"/>
                <w:i w:val="1"/>
                <w:color w:val="323e4f"/>
                <w:rtl w:val="0"/>
              </w:rPr>
              <w:t xml:space="preserve">work on the text                                    role playing</w:t>
            </w:r>
          </w:p>
          <w:p w:rsidR="00000000" w:rsidDel="00000000" w:rsidP="00000000" w:rsidRDefault="00000000" w:rsidRPr="00000000" w14:paraId="0000009E">
            <w:pPr>
              <w:ind w:left="239" w:hanging="239"/>
              <w:rPr>
                <w:rFonts w:ascii="Calibri" w:cs="Calibri" w:eastAsia="Calibri" w:hAnsi="Calibri"/>
                <w:i w:val="1"/>
                <w:color w:val="323e4f"/>
              </w:rPr>
            </w:pPr>
            <w:r w:rsidDel="00000000" w:rsidR="00000000" w:rsidRPr="00000000">
              <w:rPr>
                <w:rFonts w:ascii="Calibri" w:cs="Calibri" w:eastAsia="Calibri" w:hAnsi="Calibri"/>
                <w:i w:val="1"/>
                <w:color w:val="323e4f"/>
                <w:rtl w:val="0"/>
              </w:rPr>
              <w:t xml:space="preserve">graphic work</w:t>
            </w:r>
          </w:p>
          <w:p w:rsidR="00000000" w:rsidDel="00000000" w:rsidP="00000000" w:rsidRDefault="00000000" w:rsidRPr="00000000" w14:paraId="0000009F">
            <w:pPr>
              <w:ind w:left="239" w:hanging="239"/>
              <w:rPr>
                <w:rFonts w:ascii="Calibri" w:cs="Calibri" w:eastAsia="Calibri" w:hAnsi="Calibri"/>
                <w:i w:val="1"/>
                <w:color w:val="323e4f"/>
              </w:rPr>
            </w:pPr>
            <w:r w:rsidDel="00000000" w:rsidR="00000000" w:rsidRPr="00000000">
              <w:rPr>
                <w:rFonts w:ascii="Calibri" w:cs="Calibri" w:eastAsia="Calibri" w:hAnsi="Calibri"/>
                <w:i w:val="1"/>
                <w:color w:val="323e4f"/>
                <w:rtl w:val="0"/>
              </w:rPr>
              <w:t xml:space="preserve">interactive exercise /simulation on the computer</w:t>
            </w:r>
          </w:p>
        </w:tc>
        <w:tc>
          <w:tcPr/>
          <w:p w:rsidR="00000000" w:rsidDel="00000000" w:rsidP="00000000" w:rsidRDefault="00000000" w:rsidRPr="00000000" w14:paraId="000000A0">
            <w:pPr>
              <w:rPr>
                <w:rFonts w:ascii="Calibri" w:cs="Calibri" w:eastAsia="Calibri" w:hAnsi="Calibri"/>
                <w:i w:val="1"/>
                <w:color w:val="323e4f"/>
              </w:rPr>
            </w:pPr>
            <w:r w:rsidDel="00000000" w:rsidR="00000000" w:rsidRPr="00000000">
              <w:rPr>
                <w:rFonts w:ascii="Calibri" w:cs="Calibri" w:eastAsia="Calibri" w:hAnsi="Calibri"/>
                <w:i w:val="1"/>
                <w:color w:val="323e4f"/>
                <w:rtl w:val="0"/>
              </w:rPr>
              <w:t xml:space="preserve">individual work</w:t>
            </w:r>
          </w:p>
          <w:p w:rsidR="00000000" w:rsidDel="00000000" w:rsidP="00000000" w:rsidRDefault="00000000" w:rsidRPr="00000000" w14:paraId="000000A1">
            <w:pPr>
              <w:rPr>
                <w:rFonts w:ascii="Calibri" w:cs="Calibri" w:eastAsia="Calibri" w:hAnsi="Calibri"/>
                <w:i w:val="1"/>
                <w:color w:val="323e4f"/>
              </w:rPr>
            </w:pPr>
            <w:r w:rsidDel="00000000" w:rsidR="00000000" w:rsidRPr="00000000">
              <w:rPr>
                <w:rFonts w:ascii="Calibri" w:cs="Calibri" w:eastAsia="Calibri" w:hAnsi="Calibri"/>
                <w:i w:val="1"/>
                <w:color w:val="323e4f"/>
                <w:rtl w:val="0"/>
              </w:rPr>
              <w:t xml:space="preserve">work in pairs</w:t>
            </w:r>
          </w:p>
          <w:p w:rsidR="00000000" w:rsidDel="00000000" w:rsidP="00000000" w:rsidRDefault="00000000" w:rsidRPr="00000000" w14:paraId="000000A2">
            <w:pPr>
              <w:rPr>
                <w:rFonts w:ascii="Calibri" w:cs="Calibri" w:eastAsia="Calibri" w:hAnsi="Calibri"/>
                <w:i w:val="1"/>
                <w:color w:val="323e4f"/>
              </w:rPr>
            </w:pPr>
            <w:r w:rsidDel="00000000" w:rsidR="00000000" w:rsidRPr="00000000">
              <w:rPr>
                <w:rFonts w:ascii="Calibri" w:cs="Calibri" w:eastAsia="Calibri" w:hAnsi="Calibri"/>
                <w:i w:val="1"/>
                <w:color w:val="323e4f"/>
                <w:rtl w:val="0"/>
              </w:rPr>
              <w:t xml:space="preserve">group work</w:t>
            </w:r>
          </w:p>
          <w:p w:rsidR="00000000" w:rsidDel="00000000" w:rsidP="00000000" w:rsidRDefault="00000000" w:rsidRPr="00000000" w14:paraId="000000A3">
            <w:pPr>
              <w:rPr>
                <w:rFonts w:ascii="Calibri" w:cs="Calibri" w:eastAsia="Calibri" w:hAnsi="Calibri"/>
                <w:i w:val="1"/>
                <w:color w:val="323e4f"/>
              </w:rPr>
            </w:pPr>
            <w:r w:rsidDel="00000000" w:rsidR="00000000" w:rsidRPr="00000000">
              <w:rPr>
                <w:rFonts w:ascii="Calibri" w:cs="Calibri" w:eastAsia="Calibri" w:hAnsi="Calibri"/>
                <w:i w:val="1"/>
                <w:color w:val="323e4f"/>
                <w:rtl w:val="0"/>
              </w:rPr>
              <w:t xml:space="preserve">frontal work</w:t>
            </w:r>
          </w:p>
        </w:tc>
      </w:tr>
    </w:tbl>
    <w:p w:rsidR="00000000" w:rsidDel="00000000" w:rsidP="00000000" w:rsidRDefault="00000000" w:rsidRPr="00000000" w14:paraId="000000A4">
      <w:pPr>
        <w:rPr/>
      </w:pPr>
      <w:r w:rsidDel="00000000" w:rsidR="00000000" w:rsidRPr="00000000">
        <w:rPr>
          <w:rtl w:val="0"/>
        </w:rPr>
      </w:r>
    </w:p>
    <w:tbl>
      <w:tblPr>
        <w:tblStyle w:val="Table7"/>
        <w:tblW w:w="90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060"/>
        <w:tblGridChange w:id="0">
          <w:tblGrid>
            <w:gridCol w:w="9060"/>
          </w:tblGrid>
        </w:tblGridChange>
      </w:tblGrid>
      <w:tr>
        <w:trPr>
          <w:cantSplit w:val="0"/>
          <w:tblHeader w:val="0"/>
        </w:trPr>
        <w:tc>
          <w:tcPr>
            <w:tcBorders>
              <w:bottom w:color="000000" w:space="0" w:sz="0" w:val="nil"/>
            </w:tcBorders>
          </w:tcPr>
          <w:p w:rsidR="00000000" w:rsidDel="00000000" w:rsidP="00000000" w:rsidRDefault="00000000" w:rsidRPr="00000000" w14:paraId="000000A5">
            <w:pPr>
              <w:pBdr>
                <w:top w:space="0" w:sz="0" w:val="nil"/>
                <w:left w:space="0" w:sz="0" w:val="nil"/>
                <w:bottom w:space="0" w:sz="0" w:val="nil"/>
                <w:right w:space="0" w:sz="0" w:val="nil"/>
                <w:between w:space="0" w:sz="0" w:val="nil"/>
              </w:pBdr>
              <w:jc w:val="both"/>
              <w:rPr>
                <w:rFonts w:ascii="Calibri" w:cs="Calibri" w:eastAsia="Calibri" w:hAnsi="Calibri"/>
                <w:b w:val="1"/>
                <w:i w:val="1"/>
                <w:color w:val="323e4f"/>
                <w:sz w:val="20"/>
                <w:szCs w:val="20"/>
              </w:rPr>
            </w:pPr>
            <w:r w:rsidDel="00000000" w:rsidR="00000000" w:rsidRPr="00000000">
              <w:rPr>
                <w:rFonts w:ascii="Calibri" w:cs="Calibri" w:eastAsia="Calibri" w:hAnsi="Calibri"/>
                <w:b w:val="1"/>
                <w:i w:val="1"/>
                <w:color w:val="323e4f"/>
                <w:sz w:val="20"/>
                <w:szCs w:val="20"/>
                <w:rtl w:val="0"/>
              </w:rPr>
              <w:t xml:space="preserve">Material</w:t>
            </w:r>
          </w:p>
        </w:tc>
      </w:tr>
      <w:tr>
        <w:trPr>
          <w:cantSplit w:val="0"/>
          <w:tblHeader w:val="0"/>
        </w:trPr>
        <w:tc>
          <w:tcPr>
            <w:tcBorders>
              <w:top w:color="000000" w:space="0" w:sz="0" w:val="nil"/>
              <w:bottom w:color="000000" w:space="0" w:sz="4" w:val="single"/>
            </w:tcBorders>
          </w:tcPr>
          <w:p w:rsidR="00000000" w:rsidDel="00000000" w:rsidP="00000000" w:rsidRDefault="00000000" w:rsidRPr="00000000" w14:paraId="000000A6">
            <w:pPr>
              <w:numPr>
                <w:ilvl w:val="0"/>
                <w:numId w:val="5"/>
              </w:numPr>
              <w:pBdr>
                <w:top w:space="0" w:sz="0" w:val="nil"/>
                <w:left w:space="0" w:sz="0" w:val="nil"/>
                <w:bottom w:space="0" w:sz="0" w:val="nil"/>
                <w:right w:space="0" w:sz="0" w:val="nil"/>
                <w:between w:space="0" w:sz="0" w:val="nil"/>
              </w:pBdr>
              <w:shd w:fill="ffffff" w:val="clear"/>
              <w:ind w:left="720" w:hanging="360"/>
              <w:rPr>
                <w:rFonts w:ascii="Calibri" w:cs="Calibri" w:eastAsia="Calibri" w:hAnsi="Calibri"/>
                <w:color w:val="323e4f"/>
                <w:sz w:val="20"/>
                <w:szCs w:val="20"/>
              </w:rPr>
            </w:pPr>
            <w:r w:rsidDel="00000000" w:rsidR="00000000" w:rsidRPr="00000000">
              <w:rPr>
                <w:rtl w:val="0"/>
              </w:rPr>
            </w:r>
          </w:p>
        </w:tc>
      </w:tr>
    </w:tbl>
    <w:p w:rsidR="00000000" w:rsidDel="00000000" w:rsidP="00000000" w:rsidRDefault="00000000" w:rsidRPr="00000000" w14:paraId="000000A7">
      <w:pPr>
        <w:rPr>
          <w:color w:val="323e4f"/>
        </w:rPr>
      </w:pPr>
      <w:r w:rsidDel="00000000" w:rsidR="00000000" w:rsidRPr="00000000">
        <w:rPr>
          <w:rtl w:val="0"/>
        </w:rPr>
      </w:r>
    </w:p>
    <w:tbl>
      <w:tblPr>
        <w:tblStyle w:val="Table8"/>
        <w:tblW w:w="90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060"/>
        <w:tblGridChange w:id="0">
          <w:tblGrid>
            <w:gridCol w:w="9060"/>
          </w:tblGrid>
        </w:tblGridChange>
      </w:tblGrid>
      <w:tr>
        <w:trPr>
          <w:cantSplit w:val="0"/>
          <w:trHeight w:val="80" w:hRule="atLeast"/>
          <w:tblHeader w:val="0"/>
        </w:trPr>
        <w:tc>
          <w:tcPr>
            <w:tcBorders>
              <w:top w:color="000000" w:space="0" w:sz="4" w:val="single"/>
              <w:left w:color="000000" w:space="0" w:sz="4" w:val="single"/>
              <w:bottom w:color="000000" w:space="0" w:sz="4" w:val="single"/>
            </w:tcBorders>
          </w:tcPr>
          <w:p w:rsidR="00000000" w:rsidDel="00000000" w:rsidP="00000000" w:rsidRDefault="00000000" w:rsidRPr="00000000" w14:paraId="000000A8">
            <w:pPr>
              <w:pBdr>
                <w:top w:space="0" w:sz="0" w:val="nil"/>
                <w:left w:space="0" w:sz="0" w:val="nil"/>
                <w:bottom w:space="0" w:sz="0" w:val="nil"/>
                <w:right w:space="0" w:sz="0" w:val="nil"/>
                <w:between w:space="0" w:sz="0" w:val="nil"/>
              </w:pBdr>
              <w:jc w:val="both"/>
              <w:rPr>
                <w:rFonts w:ascii="Calibri" w:cs="Calibri" w:eastAsia="Calibri" w:hAnsi="Calibri"/>
                <w:b w:val="1"/>
                <w:i w:val="1"/>
                <w:color w:val="323e4f"/>
                <w:sz w:val="20"/>
                <w:szCs w:val="20"/>
              </w:rPr>
            </w:pPr>
            <w:r w:rsidDel="00000000" w:rsidR="00000000" w:rsidRPr="00000000">
              <w:rPr>
                <w:rFonts w:ascii="Calibri" w:cs="Calibri" w:eastAsia="Calibri" w:hAnsi="Calibri"/>
                <w:b w:val="1"/>
                <w:i w:val="1"/>
                <w:color w:val="323e4f"/>
                <w:sz w:val="20"/>
                <w:szCs w:val="20"/>
                <w:rtl w:val="0"/>
              </w:rPr>
              <w:t xml:space="preserve">Literature</w:t>
            </w:r>
          </w:p>
          <w:p w:rsidR="00000000" w:rsidDel="00000000" w:rsidP="00000000" w:rsidRDefault="00000000" w:rsidRPr="00000000" w14:paraId="000000A9">
            <w:pPr>
              <w:rPr>
                <w:color w:val="323e4f"/>
              </w:rPr>
            </w:pPr>
            <w:r w:rsidDel="00000000" w:rsidR="00000000" w:rsidRPr="00000000">
              <w:rPr>
                <w:rtl w:val="0"/>
              </w:rPr>
            </w:r>
          </w:p>
          <w:p w:rsidR="00000000" w:rsidDel="00000000" w:rsidP="00000000" w:rsidRDefault="00000000" w:rsidRPr="00000000" w14:paraId="000000AA">
            <w:pPr>
              <w:numPr>
                <w:ilvl w:val="0"/>
                <w:numId w:val="5"/>
              </w:numPr>
              <w:ind w:left="720" w:hanging="360"/>
              <w:rPr>
                <w:color w:val="323e4f"/>
              </w:rPr>
            </w:pPr>
            <w:r w:rsidDel="00000000" w:rsidR="00000000" w:rsidRPr="00000000">
              <w:rPr>
                <w:rtl w:val="0"/>
              </w:rPr>
            </w:r>
          </w:p>
        </w:tc>
      </w:tr>
    </w:tbl>
    <w:p w:rsidR="00000000" w:rsidDel="00000000" w:rsidP="00000000" w:rsidRDefault="00000000" w:rsidRPr="00000000" w14:paraId="000000AB">
      <w:pPr>
        <w:rPr/>
      </w:pPr>
      <w:r w:rsidDel="00000000" w:rsidR="00000000" w:rsidRPr="00000000">
        <w:rPr>
          <w:rtl w:val="0"/>
        </w:rPr>
      </w:r>
    </w:p>
    <w:tbl>
      <w:tblPr>
        <w:tblStyle w:val="Table9"/>
        <w:tblW w:w="90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060"/>
        <w:tblGridChange w:id="0">
          <w:tblGrid>
            <w:gridCol w:w="9060"/>
          </w:tblGrid>
        </w:tblGridChange>
      </w:tblGrid>
      <w:tr>
        <w:trPr>
          <w:cantSplit w:val="0"/>
          <w:trHeight w:val="332" w:hRule="atLeast"/>
          <w:tblHeader w:val="0"/>
        </w:trPr>
        <w:tc>
          <w:tcPr>
            <w:tcBorders>
              <w:bottom w:color="000000" w:space="0" w:sz="4" w:val="single"/>
            </w:tcBorders>
            <w:shd w:fill="acb9ca" w:val="clear"/>
            <w:vAlign w:val="center"/>
          </w:tcPr>
          <w:p w:rsidR="00000000" w:rsidDel="00000000" w:rsidP="00000000" w:rsidRDefault="00000000" w:rsidRPr="00000000" w14:paraId="000000AC">
            <w:pPr>
              <w:jc w:val="center"/>
              <w:rPr>
                <w:color w:val="ffffff"/>
              </w:rPr>
            </w:pPr>
            <w:r w:rsidDel="00000000" w:rsidR="00000000" w:rsidRPr="00000000">
              <w:rPr>
                <w:b w:val="1"/>
                <w:color w:val="ffffff"/>
                <w:rtl w:val="0"/>
              </w:rPr>
              <w:t xml:space="preserve">PERSONAL OBSERVATIONS, COMMENTS AND NOTES</w:t>
            </w:r>
            <w:r w:rsidDel="00000000" w:rsidR="00000000" w:rsidRPr="00000000">
              <w:rPr>
                <w:rtl w:val="0"/>
              </w:rPr>
            </w:r>
          </w:p>
        </w:tc>
      </w:tr>
      <w:tr>
        <w:trPr>
          <w:cantSplit w:val="0"/>
          <w:trHeight w:val="1627" w:hRule="atLeast"/>
          <w:tblHeader w:val="0"/>
        </w:trPr>
        <w:tc>
          <w:tcPr>
            <w:tcBorders>
              <w:top w:color="000000" w:space="0" w:sz="4" w:val="single"/>
              <w:bottom w:color="000000" w:space="0" w:sz="4" w:val="single"/>
            </w:tcBorders>
          </w:tcPr>
          <w:p w:rsidR="00000000" w:rsidDel="00000000" w:rsidP="00000000" w:rsidRDefault="00000000" w:rsidRPr="00000000" w14:paraId="000000AD">
            <w:pPr>
              <w:rPr/>
            </w:pPr>
            <w:r w:rsidDel="00000000" w:rsidR="00000000" w:rsidRPr="00000000">
              <w:rPr>
                <w:rtl w:val="0"/>
              </w:rPr>
            </w:r>
          </w:p>
          <w:p w:rsidR="00000000" w:rsidDel="00000000" w:rsidP="00000000" w:rsidRDefault="00000000" w:rsidRPr="00000000" w14:paraId="000000AE">
            <w:pPr>
              <w:rPr/>
            </w:pPr>
            <w:r w:rsidDel="00000000" w:rsidR="00000000" w:rsidRPr="00000000">
              <w:rPr>
                <w:rtl w:val="0"/>
              </w:rPr>
            </w:r>
          </w:p>
          <w:p w:rsidR="00000000" w:rsidDel="00000000" w:rsidP="00000000" w:rsidRDefault="00000000" w:rsidRPr="00000000" w14:paraId="000000AF">
            <w:pPr>
              <w:rPr/>
            </w:pPr>
            <w:r w:rsidDel="00000000" w:rsidR="00000000" w:rsidRPr="00000000">
              <w:rPr>
                <w:rtl w:val="0"/>
              </w:rPr>
            </w:r>
          </w:p>
          <w:p w:rsidR="00000000" w:rsidDel="00000000" w:rsidP="00000000" w:rsidRDefault="00000000" w:rsidRPr="00000000" w14:paraId="000000B0">
            <w:pPr>
              <w:rPr/>
            </w:pPr>
            <w:r w:rsidDel="00000000" w:rsidR="00000000" w:rsidRPr="00000000">
              <w:rPr>
                <w:rtl w:val="0"/>
              </w:rPr>
            </w:r>
          </w:p>
          <w:p w:rsidR="00000000" w:rsidDel="00000000" w:rsidP="00000000" w:rsidRDefault="00000000" w:rsidRPr="00000000" w14:paraId="000000B1">
            <w:pPr>
              <w:rPr/>
            </w:pPr>
            <w:r w:rsidDel="00000000" w:rsidR="00000000" w:rsidRPr="00000000">
              <w:rPr>
                <w:rtl w:val="0"/>
              </w:rPr>
            </w:r>
          </w:p>
          <w:p w:rsidR="00000000" w:rsidDel="00000000" w:rsidP="00000000" w:rsidRDefault="00000000" w:rsidRPr="00000000" w14:paraId="000000B2">
            <w:pPr>
              <w:rPr/>
            </w:pPr>
            <w:r w:rsidDel="00000000" w:rsidR="00000000" w:rsidRPr="00000000">
              <w:rPr>
                <w:rtl w:val="0"/>
              </w:rPr>
            </w:r>
          </w:p>
        </w:tc>
      </w:tr>
    </w:tbl>
    <w:p w:rsidR="00000000" w:rsidDel="00000000" w:rsidP="00000000" w:rsidRDefault="00000000" w:rsidRPr="00000000" w14:paraId="000000B3">
      <w:pPr>
        <w:jc w:val="center"/>
        <w:rPr/>
      </w:pPr>
      <w:r w:rsidDel="00000000" w:rsidR="00000000" w:rsidRPr="00000000">
        <w:rPr>
          <w:rtl w:val="0"/>
        </w:rPr>
      </w:r>
    </w:p>
    <w:p w:rsidR="00000000" w:rsidDel="00000000" w:rsidP="00000000" w:rsidRDefault="00000000" w:rsidRPr="00000000" w14:paraId="000000B4">
      <w:pPr>
        <w:jc w:val="center"/>
        <w:rPr/>
      </w:pPr>
      <w:r w:rsidDel="00000000" w:rsidR="00000000" w:rsidRPr="00000000">
        <w:rPr>
          <w:rtl w:val="0"/>
        </w:rPr>
      </w:r>
    </w:p>
    <w:sectPr>
      <w:headerReference r:id="rId19" w:type="default"/>
      <w:footerReference r:id="rId20" w:type="default"/>
      <w:footerReference r:id="rId21" w:type="even"/>
      <w:pgSz w:h="16838" w:w="11906" w:orient="portrait"/>
      <w:pgMar w:bottom="1418" w:top="1418" w:left="1418" w:right="1418" w:header="284" w:footer="193"/>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Georgia"/>
  <w:font w:name="Courier New"/>
  <w:font w:name="Noto Sans Symbol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BC">
    <w:pPr>
      <w:pBdr>
        <w:top w:space="0" w:sz="0" w:val="nil"/>
        <w:left w:space="0" w:sz="0" w:val="nil"/>
        <w:bottom w:space="0" w:sz="0" w:val="nil"/>
        <w:right w:space="0" w:sz="0" w:val="nil"/>
        <w:between w:space="0" w:sz="0" w:val="nil"/>
      </w:pBdr>
      <w:tabs>
        <w:tab w:val="center" w:pos="4536"/>
        <w:tab w:val="right" w:pos="9072"/>
      </w:tabs>
      <w:jc w:val="right"/>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BD">
    <w:pPr>
      <w:pBdr>
        <w:top w:space="0" w:sz="0" w:val="nil"/>
        <w:left w:space="0" w:sz="0" w:val="nil"/>
        <w:bottom w:space="0" w:sz="0" w:val="nil"/>
        <w:right w:space="0" w:sz="0" w:val="nil"/>
        <w:between w:space="0" w:sz="0" w:val="nil"/>
      </w:pBdr>
      <w:tabs>
        <w:tab w:val="center" w:pos="4536"/>
        <w:tab w:val="right" w:pos="9072"/>
      </w:tabs>
      <w:ind w:right="360"/>
      <w:jc w:val="both"/>
      <w:rPr>
        <w:color w:val="000000"/>
      </w:rPr>
    </w:pPr>
    <w:r w:rsidDel="00000000" w:rsidR="00000000" w:rsidRPr="00000000">
      <w:rPr>
        <w:rtl w:val="0"/>
      </w:rPr>
    </w:r>
  </w:p>
  <w:p w:rsidR="00000000" w:rsidDel="00000000" w:rsidP="00000000" w:rsidRDefault="00000000" w:rsidRPr="00000000" w14:paraId="000000BE">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BF">
    <w:pPr>
      <w:pBdr>
        <w:top w:space="0" w:sz="0" w:val="nil"/>
        <w:left w:space="0" w:sz="0" w:val="nil"/>
        <w:bottom w:space="0" w:sz="0" w:val="nil"/>
        <w:right w:space="0" w:sz="0" w:val="nil"/>
        <w:between w:space="0" w:sz="0" w:val="nil"/>
      </w:pBdr>
      <w:tabs>
        <w:tab w:val="center" w:pos="4536"/>
        <w:tab w:val="right" w:pos="9072"/>
      </w:tabs>
      <w:jc w:val="right"/>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C0">
    <w:pPr>
      <w:pBdr>
        <w:top w:color="4472c4" w:space="10" w:sz="6" w:val="single"/>
        <w:left w:space="0" w:sz="0" w:val="nil"/>
        <w:bottom w:space="0" w:sz="0" w:val="nil"/>
        <w:right w:space="0" w:sz="0" w:val="nil"/>
        <w:between w:space="0" w:sz="0" w:val="nil"/>
      </w:pBdr>
      <w:tabs>
        <w:tab w:val="center" w:pos="4536"/>
        <w:tab w:val="right" w:pos="9072"/>
      </w:tabs>
      <w:spacing w:before="240" w:lineRule="auto"/>
      <w:ind w:right="360"/>
      <w:rPr>
        <w:rFonts w:ascii="Calibri" w:cs="Calibri" w:eastAsia="Calibri" w:hAnsi="Calibri"/>
        <w:color w:val="44546a"/>
        <w:sz w:val="15"/>
        <w:szCs w:val="15"/>
      </w:rPr>
    </w:pPr>
    <w:hyperlink r:id="rId1">
      <w:r w:rsidDel="00000000" w:rsidR="00000000" w:rsidRPr="00000000">
        <w:rPr>
          <w:rFonts w:ascii="Calibri" w:cs="Calibri" w:eastAsia="Calibri" w:hAnsi="Calibri"/>
          <w:color w:val="44546a"/>
          <w:sz w:val="15"/>
          <w:szCs w:val="15"/>
          <w:rtl w:val="0"/>
        </w:rPr>
        <w:t xml:space="preserve">http://erasmus-artie.eu</w:t>
      </w:r>
    </w:hyperlink>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-154726</wp:posOffset>
          </wp:positionH>
          <wp:positionV relativeFrom="paragraph">
            <wp:posOffset>117263</wp:posOffset>
          </wp:positionV>
          <wp:extent cx="439811" cy="371899"/>
          <wp:effectExtent b="0" l="0" r="0" t="0"/>
          <wp:wrapSquare wrapText="bothSides" distB="0" distT="0" distL="114300" distR="114300"/>
          <wp:docPr descr="Logo&#10;&#10;Description automatically generated with medium confidence" id="35" name="image4.png"/>
          <a:graphic>
            <a:graphicData uri="http://schemas.openxmlformats.org/drawingml/2006/picture">
              <pic:pic>
                <pic:nvPicPr>
                  <pic:cNvPr descr="Logo&#10;&#10;Description automatically generated with medium confidence" id="0" name="image4.png"/>
                  <pic:cNvPicPr preferRelativeResize="0"/>
                </pic:nvPicPr>
                <pic:blipFill>
                  <a:blip r:embed="rId2"/>
                  <a:srcRect b="20433" l="8047" r="72669" t="26955"/>
                  <a:stretch>
                    <a:fillRect/>
                  </a:stretch>
                </pic:blipFill>
                <pic:spPr>
                  <a:xfrm>
                    <a:off x="0" y="0"/>
                    <a:ext cx="439811" cy="371899"/>
                  </a:xfrm>
                  <a:prstGeom prst="rect"/>
                  <a:ln/>
                </pic:spPr>
              </pic:pic>
            </a:graphicData>
          </a:graphic>
        </wp:anchor>
      </w:drawing>
    </w:r>
  </w:p>
  <w:p w:rsidR="00000000" w:rsidDel="00000000" w:rsidP="00000000" w:rsidRDefault="00000000" w:rsidRPr="00000000" w14:paraId="000000C1">
    <w:pPr>
      <w:pBdr>
        <w:top w:space="0" w:sz="0" w:val="nil"/>
        <w:left w:space="0" w:sz="0" w:val="nil"/>
        <w:bottom w:space="0" w:sz="0" w:val="nil"/>
        <w:right w:space="0" w:sz="0" w:val="nil"/>
        <w:between w:space="0" w:sz="0" w:val="nil"/>
      </w:pBdr>
      <w:tabs>
        <w:tab w:val="center" w:pos="4536"/>
        <w:tab w:val="right" w:pos="9072"/>
      </w:tabs>
      <w:jc w:val="both"/>
      <w:rPr>
        <w:color w:val="000000"/>
      </w:rPr>
    </w:pPr>
    <w:r w:rsidDel="00000000" w:rsidR="00000000" w:rsidRPr="00000000">
      <w:rPr>
        <w:rtl w:val="0"/>
      </w:rPr>
    </w:r>
  </w:p>
  <w:p w:rsidR="00000000" w:rsidDel="00000000" w:rsidP="00000000" w:rsidRDefault="00000000" w:rsidRPr="00000000" w14:paraId="000000C2">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B5">
    <w:pPr>
      <w:pBdr>
        <w:top w:space="0" w:sz="0" w:val="nil"/>
        <w:left w:space="0" w:sz="0" w:val="nil"/>
        <w:bottom w:space="0" w:sz="0" w:val="nil"/>
        <w:right w:space="0" w:sz="0" w:val="nil"/>
        <w:between w:space="0" w:sz="0" w:val="nil"/>
      </w:pBdr>
      <w:tabs>
        <w:tab w:val="center" w:pos="4536"/>
        <w:tab w:val="right" w:pos="9072"/>
      </w:tabs>
      <w:ind w:left="-142" w:firstLine="0"/>
      <w:jc w:val="right"/>
      <w:rPr>
        <w:b w:val="1"/>
        <w:i w:val="1"/>
        <w:color w:val="1f3864"/>
        <w:sz w:val="15"/>
        <w:szCs w:val="15"/>
      </w:rPr>
    </w:pPr>
    <w:r w:rsidDel="00000000" w:rsidR="00000000" w:rsidRPr="00000000">
      <w:rPr>
        <w:rtl w:val="0"/>
      </w:rPr>
    </w:r>
  </w:p>
  <w:p w:rsidR="00000000" w:rsidDel="00000000" w:rsidP="00000000" w:rsidRDefault="00000000" w:rsidRPr="00000000" w14:paraId="000000B6">
    <w:pPr>
      <w:pBdr>
        <w:top w:space="0" w:sz="0" w:val="nil"/>
        <w:left w:space="0" w:sz="0" w:val="nil"/>
        <w:bottom w:space="0" w:sz="0" w:val="nil"/>
        <w:right w:space="0" w:sz="0" w:val="nil"/>
        <w:between w:space="0" w:sz="0" w:val="nil"/>
      </w:pBdr>
      <w:tabs>
        <w:tab w:val="center" w:pos="4536"/>
        <w:tab w:val="right" w:pos="9072"/>
      </w:tabs>
      <w:ind w:left="-142" w:firstLine="0"/>
      <w:jc w:val="right"/>
      <w:rPr>
        <w:b w:val="1"/>
        <w:i w:val="1"/>
        <w:color w:val="1f3864"/>
        <w:sz w:val="15"/>
        <w:szCs w:val="15"/>
      </w:rPr>
    </w:pPr>
    <w:r w:rsidDel="00000000" w:rsidR="00000000" w:rsidRPr="00000000">
      <w:rPr>
        <w:rtl w:val="0"/>
      </w:rPr>
    </w:r>
  </w:p>
  <w:p w:rsidR="00000000" w:rsidDel="00000000" w:rsidP="00000000" w:rsidRDefault="00000000" w:rsidRPr="00000000" w14:paraId="000000B7">
    <w:pPr>
      <w:pBdr>
        <w:top w:space="0" w:sz="0" w:val="nil"/>
        <w:left w:space="0" w:sz="0" w:val="nil"/>
        <w:bottom w:space="0" w:sz="0" w:val="nil"/>
        <w:right w:space="0" w:sz="0" w:val="nil"/>
        <w:between w:space="0" w:sz="0" w:val="nil"/>
      </w:pBdr>
      <w:tabs>
        <w:tab w:val="center" w:pos="4536"/>
        <w:tab w:val="right" w:pos="9072"/>
      </w:tabs>
      <w:jc w:val="center"/>
      <w:rPr>
        <w:b w:val="1"/>
        <w:color w:val="1f3864"/>
        <w:sz w:val="15"/>
        <w:szCs w:val="15"/>
      </w:rPr>
    </w:pPr>
    <w:r w:rsidDel="00000000" w:rsidR="00000000" w:rsidRPr="00000000">
      <w:rPr>
        <w:b w:val="1"/>
        <w:color w:val="1f3864"/>
        <w:sz w:val="15"/>
        <w:szCs w:val="15"/>
      </w:rPr>
      <w:drawing>
        <wp:inline distB="0" distT="0" distL="0" distR="0">
          <wp:extent cx="2580004" cy="510791"/>
          <wp:effectExtent b="0" l="0" r="0" t="0"/>
          <wp:docPr descr="Logo&#10;&#10;Description automatically generated with medium confidence" id="46" name="image12.png"/>
          <a:graphic>
            <a:graphicData uri="http://schemas.openxmlformats.org/drawingml/2006/picture">
              <pic:pic>
                <pic:nvPicPr>
                  <pic:cNvPr descr="Logo&#10;&#10;Description automatically generated with medium confidence" id="0" name="image12.png"/>
                  <pic:cNvPicPr preferRelativeResize="0"/>
                </pic:nvPicPr>
                <pic:blipFill>
                  <a:blip r:embed="rId1"/>
                  <a:srcRect b="14479" l="0" r="0" t="21649"/>
                  <a:stretch>
                    <a:fillRect/>
                  </a:stretch>
                </pic:blipFill>
                <pic:spPr>
                  <a:xfrm>
                    <a:off x="0" y="0"/>
                    <a:ext cx="2580004" cy="510791"/>
                  </a:xfrm>
                  <a:prstGeom prst="rect"/>
                  <a:ln/>
                </pic:spPr>
              </pic:pic>
            </a:graphicData>
          </a:graphic>
        </wp:inline>
      </w:drawing>
    </w:r>
    <w:r w:rsidDel="00000000" w:rsidR="00000000" w:rsidRPr="00000000">
      <w:rPr>
        <w:b w:val="1"/>
        <w:color w:val="1f3864"/>
        <w:sz w:val="15"/>
        <w:szCs w:val="15"/>
      </w:rPr>
      <w:drawing>
        <wp:inline distB="0" distT="0" distL="0" distR="0">
          <wp:extent cx="2169489" cy="477804"/>
          <wp:effectExtent b="0" l="0" r="0" t="0"/>
          <wp:docPr descr="Graphical user interface, text&#10;&#10;Description automatically generated" id="47" name="image6.jpg"/>
          <a:graphic>
            <a:graphicData uri="http://schemas.openxmlformats.org/drawingml/2006/picture">
              <pic:pic>
                <pic:nvPicPr>
                  <pic:cNvPr descr="Graphical user interface, text&#10;&#10;Description automatically generated" id="0" name="image6.jpg"/>
                  <pic:cNvPicPr preferRelativeResize="0"/>
                </pic:nvPicPr>
                <pic:blipFill>
                  <a:blip r:embed="rId2"/>
                  <a:srcRect b="0" l="0" r="0" t="0"/>
                  <a:stretch>
                    <a:fillRect/>
                  </a:stretch>
                </pic:blipFill>
                <pic:spPr>
                  <a:xfrm>
                    <a:off x="0" y="0"/>
                    <a:ext cx="2169489" cy="477804"/>
                  </a:xfrm>
                  <a:prstGeom prst="rect"/>
                  <a:ln/>
                </pic:spPr>
              </pic:pic>
            </a:graphicData>
          </a:graphic>
        </wp:inline>
      </w:drawing>
    </w:r>
    <w:r w:rsidDel="00000000" w:rsidR="00000000" w:rsidRPr="00000000">
      <w:rPr>
        <w:rtl w:val="0"/>
      </w:rPr>
    </w:r>
  </w:p>
  <w:p w:rsidR="00000000" w:rsidDel="00000000" w:rsidP="00000000" w:rsidRDefault="00000000" w:rsidRPr="00000000" w14:paraId="000000B8">
    <w:pPr>
      <w:pStyle w:val="Heading1"/>
      <w:jc w:val="center"/>
      <w:rPr>
        <w:rFonts w:ascii="Calibri" w:cs="Calibri" w:eastAsia="Calibri" w:hAnsi="Calibri"/>
        <w:b w:val="0"/>
        <w:color w:val="44546a"/>
        <w:sz w:val="15"/>
        <w:szCs w:val="15"/>
      </w:rPr>
    </w:pPr>
    <w:r w:rsidDel="00000000" w:rsidR="00000000" w:rsidRPr="00000000">
      <w:rPr>
        <w:rFonts w:ascii="Calibri" w:cs="Calibri" w:eastAsia="Calibri" w:hAnsi="Calibri"/>
        <w:b w:val="0"/>
        <w:color w:val="44546a"/>
        <w:sz w:val="15"/>
        <w:szCs w:val="15"/>
        <w:rtl w:val="0"/>
      </w:rPr>
      <w:t xml:space="preserve">ARTIE: Artificial Intelligence in Education - challenges and opportunities of the new era:</w:t>
    </w:r>
  </w:p>
  <w:p w:rsidR="00000000" w:rsidDel="00000000" w:rsidP="00000000" w:rsidRDefault="00000000" w:rsidRPr="00000000" w14:paraId="000000B9">
    <w:pPr>
      <w:pStyle w:val="Heading1"/>
      <w:jc w:val="center"/>
      <w:rPr>
        <w:rFonts w:ascii="Calibri" w:cs="Calibri" w:eastAsia="Calibri" w:hAnsi="Calibri"/>
        <w:b w:val="0"/>
        <w:color w:val="44546a"/>
        <w:sz w:val="15"/>
        <w:szCs w:val="15"/>
      </w:rPr>
    </w:pPr>
    <w:r w:rsidDel="00000000" w:rsidR="00000000" w:rsidRPr="00000000">
      <w:rPr>
        <w:rFonts w:ascii="Calibri" w:cs="Calibri" w:eastAsia="Calibri" w:hAnsi="Calibri"/>
        <w:b w:val="0"/>
        <w:color w:val="44546a"/>
        <w:sz w:val="15"/>
        <w:szCs w:val="15"/>
        <w:rtl w:val="0"/>
      </w:rPr>
      <w:t xml:space="preserve">development of a new curriculum, guide for educators and online course for students</w:t>
    </w:r>
  </w:p>
  <w:p w:rsidR="00000000" w:rsidDel="00000000" w:rsidP="00000000" w:rsidRDefault="00000000" w:rsidRPr="00000000" w14:paraId="000000BA">
    <w:pPr>
      <w:pBdr>
        <w:top w:space="0" w:sz="0" w:val="nil"/>
        <w:left w:space="0" w:sz="0" w:val="nil"/>
        <w:bottom w:space="0" w:sz="0" w:val="nil"/>
        <w:right w:space="0" w:sz="0" w:val="nil"/>
        <w:between w:space="0" w:sz="0" w:val="nil"/>
      </w:pBdr>
      <w:tabs>
        <w:tab w:val="center" w:pos="4536"/>
        <w:tab w:val="right" w:pos="9072"/>
      </w:tabs>
      <w:jc w:val="center"/>
      <w:rPr>
        <w:rFonts w:ascii="Calibri" w:cs="Calibri" w:eastAsia="Calibri" w:hAnsi="Calibri"/>
        <w:color w:val="44546a"/>
        <w:sz w:val="15"/>
        <w:szCs w:val="15"/>
      </w:rPr>
    </w:pPr>
    <w:r w:rsidDel="00000000" w:rsidR="00000000" w:rsidRPr="00000000">
      <w:rPr>
        <w:rFonts w:ascii="Calibri" w:cs="Calibri" w:eastAsia="Calibri" w:hAnsi="Calibri"/>
        <w:color w:val="44546a"/>
        <w:sz w:val="15"/>
        <w:szCs w:val="15"/>
        <w:rtl w:val="0"/>
      </w:rPr>
      <w:t xml:space="preserve">Project co-funded by European Union under Erasmus+ Programme, 2020-1-HR01-KA201-077800</w:t>
    </w:r>
  </w:p>
  <w:p w:rsidR="00000000" w:rsidDel="00000000" w:rsidP="00000000" w:rsidRDefault="00000000" w:rsidRPr="00000000" w14:paraId="000000BB">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8">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en-U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jc w:val="both"/>
    </w:pPr>
    <w:rPr>
      <w:rFonts w:ascii="Arial" w:cs="Arial" w:eastAsia="Arial" w:hAnsi="Arial"/>
      <w:b w:val="1"/>
      <w:sz w:val="28"/>
      <w:szCs w:val="28"/>
    </w:rPr>
  </w:style>
  <w:style w:type="paragraph" w:styleId="Heading2">
    <w:name w:val="heading 2"/>
    <w:basedOn w:val="Normal"/>
    <w:next w:val="Normal"/>
    <w:pPr>
      <w:keepNext w:val="1"/>
      <w:keepLines w:val="1"/>
      <w:jc w:val="both"/>
    </w:pPr>
    <w:rPr>
      <w:rFonts w:ascii="Arial" w:cs="Arial" w:eastAsia="Arial" w:hAnsi="Arial"/>
      <w:b w:val="1"/>
      <w:color w:val="000000"/>
      <w:sz w:val="26"/>
      <w:szCs w:val="26"/>
    </w:rPr>
  </w:style>
  <w:style w:type="paragraph" w:styleId="Heading3">
    <w:name w:val="heading 3"/>
    <w:basedOn w:val="Normal"/>
    <w:next w:val="Normal"/>
    <w:pPr>
      <w:keepNext w:val="1"/>
      <w:keepLines w:val="1"/>
      <w:spacing w:before="40" w:lineRule="auto"/>
      <w:jc w:val="both"/>
    </w:pPr>
    <w:rPr>
      <w:rFonts w:ascii="Calibri" w:cs="Calibri" w:eastAsia="Calibri" w:hAnsi="Calibri"/>
      <w:color w:val="1f3863"/>
    </w:rPr>
  </w:style>
  <w:style w:type="paragraph" w:styleId="Heading4">
    <w:name w:val="heading 4"/>
    <w:basedOn w:val="Normal"/>
    <w:next w:val="Normal"/>
    <w:pPr>
      <w:keepNext w:val="1"/>
      <w:keepLines w:val="1"/>
      <w:spacing w:after="40" w:before="240" w:lineRule="auto"/>
    </w:pPr>
    <w:rPr>
      <w:b w:val="1"/>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rsid w:val="008620DF"/>
  </w:style>
  <w:style w:type="paragraph" w:styleId="Heading1">
    <w:name w:val="heading 1"/>
    <w:basedOn w:val="Normal"/>
    <w:next w:val="Normal"/>
    <w:link w:val="Heading1Char"/>
    <w:uiPriority w:val="9"/>
    <w:qFormat w:val="1"/>
    <w:rsid w:val="003571CC"/>
    <w:pPr>
      <w:keepNext w:val="1"/>
      <w:keepLines w:val="1"/>
      <w:jc w:val="both"/>
      <w:outlineLvl w:val="0"/>
    </w:pPr>
    <w:rPr>
      <w:rFonts w:ascii="Arial" w:hAnsi="Arial"/>
      <w:b w:val="1"/>
      <w:bCs w:val="1"/>
      <w:sz w:val="28"/>
      <w:szCs w:val="28"/>
      <w:lang w:eastAsia="hr-HR" w:val="hr-HR"/>
    </w:rPr>
  </w:style>
  <w:style w:type="paragraph" w:styleId="Heading2">
    <w:name w:val="heading 2"/>
    <w:basedOn w:val="Normal"/>
    <w:next w:val="Normal"/>
    <w:link w:val="Heading2Char"/>
    <w:uiPriority w:val="9"/>
    <w:semiHidden w:val="1"/>
    <w:unhideWhenUsed w:val="1"/>
    <w:qFormat w:val="1"/>
    <w:rsid w:val="003571CC"/>
    <w:pPr>
      <w:keepNext w:val="1"/>
      <w:keepLines w:val="1"/>
      <w:jc w:val="both"/>
      <w:outlineLvl w:val="1"/>
    </w:pPr>
    <w:rPr>
      <w:rFonts w:ascii="Arial" w:hAnsi="Arial"/>
      <w:b w:val="1"/>
      <w:bCs w:val="1"/>
      <w:color w:val="000000"/>
      <w:sz w:val="26"/>
      <w:szCs w:val="26"/>
      <w:lang w:eastAsia="hr-HR" w:val="hr-HR"/>
    </w:rPr>
  </w:style>
  <w:style w:type="paragraph" w:styleId="Heading3">
    <w:name w:val="heading 3"/>
    <w:basedOn w:val="Normal"/>
    <w:next w:val="Normal"/>
    <w:link w:val="Heading3Char"/>
    <w:uiPriority w:val="9"/>
    <w:semiHidden w:val="1"/>
    <w:unhideWhenUsed w:val="1"/>
    <w:qFormat w:val="1"/>
    <w:rsid w:val="002705CC"/>
    <w:pPr>
      <w:keepNext w:val="1"/>
      <w:keepLines w:val="1"/>
      <w:spacing w:before="40"/>
      <w:jc w:val="both"/>
      <w:outlineLvl w:val="2"/>
    </w:pPr>
    <w:rPr>
      <w:rFonts w:asciiTheme="majorHAnsi" w:cstheme="majorBidi" w:eastAsiaTheme="majorEastAsia" w:hAnsiTheme="majorHAnsi"/>
      <w:color w:val="1f3763" w:themeColor="accent1" w:themeShade="00007F"/>
      <w:lang w:eastAsia="hr-HR" w:val="hr-HR"/>
    </w:rPr>
  </w:style>
  <w:style w:type="paragraph" w:styleId="Heading4">
    <w:name w:val="heading 4"/>
    <w:basedOn w:val="Normal"/>
    <w:next w:val="Normal"/>
    <w:uiPriority w:val="9"/>
    <w:semiHidden w:val="1"/>
    <w:unhideWhenUsed w:val="1"/>
    <w:qFormat w:val="1"/>
    <w:pPr>
      <w:keepNext w:val="1"/>
      <w:keepLines w:val="1"/>
      <w:spacing w:after="40" w:before="240"/>
      <w:outlineLvl w:val="3"/>
    </w:pPr>
    <w:rPr>
      <w:b w:val="1"/>
    </w:rPr>
  </w:style>
  <w:style w:type="paragraph" w:styleId="Heading5">
    <w:name w:val="heading 5"/>
    <w:basedOn w:val="Normal"/>
    <w:next w:val="Normal"/>
    <w:uiPriority w:val="9"/>
    <w:semiHidden w:val="1"/>
    <w:unhideWhenUsed w:val="1"/>
    <w:qFormat w:val="1"/>
    <w:pPr>
      <w:keepNext w:val="1"/>
      <w:keepLines w:val="1"/>
      <w:spacing w:after="40" w:before="220"/>
      <w:outlineLvl w:val="4"/>
    </w:pPr>
    <w:rPr>
      <w:b w:val="1"/>
      <w:sz w:val="22"/>
      <w:szCs w:val="22"/>
    </w:rPr>
  </w:style>
  <w:style w:type="paragraph" w:styleId="Heading6">
    <w:name w:val="heading 6"/>
    <w:basedOn w:val="Normal"/>
    <w:next w:val="Normal"/>
    <w:uiPriority w:val="9"/>
    <w:semiHidden w:val="1"/>
    <w:unhideWhenUsed w:val="1"/>
    <w:qFormat w:val="1"/>
    <w:pPr>
      <w:keepNext w:val="1"/>
      <w:keepLines w:val="1"/>
      <w:spacing w:after="40" w:before="200"/>
      <w:outlineLvl w:val="5"/>
    </w:pPr>
    <w:rPr>
      <w:b w:val="1"/>
      <w:sz w:val="20"/>
      <w:szCs w:val="20"/>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uiPriority w:val="10"/>
    <w:qFormat w:val="1"/>
    <w:pPr>
      <w:keepNext w:val="1"/>
      <w:keepLines w:val="1"/>
      <w:spacing w:after="120" w:before="480"/>
    </w:pPr>
    <w:rPr>
      <w:b w:val="1"/>
      <w:sz w:val="72"/>
      <w:szCs w:val="72"/>
    </w:rPr>
  </w:style>
  <w:style w:type="character" w:styleId="Heading1Char" w:customStyle="1">
    <w:name w:val="Heading 1 Char"/>
    <w:link w:val="Heading1"/>
    <w:uiPriority w:val="9"/>
    <w:rsid w:val="003571CC"/>
    <w:rPr>
      <w:rFonts w:ascii="Arial" w:cs="Times New Roman" w:eastAsia="Times New Roman" w:hAnsi="Arial"/>
      <w:b w:val="1"/>
      <w:bCs w:val="1"/>
      <w:sz w:val="28"/>
      <w:szCs w:val="28"/>
    </w:rPr>
  </w:style>
  <w:style w:type="character" w:styleId="Heading2Char" w:customStyle="1">
    <w:name w:val="Heading 2 Char"/>
    <w:link w:val="Heading2"/>
    <w:uiPriority w:val="9"/>
    <w:rsid w:val="003571CC"/>
    <w:rPr>
      <w:rFonts w:ascii="Arial" w:cs="Times New Roman" w:eastAsia="Times New Roman" w:hAnsi="Arial"/>
      <w:b w:val="1"/>
      <w:bCs w:val="1"/>
      <w:color w:val="000000"/>
      <w:sz w:val="26"/>
      <w:szCs w:val="26"/>
    </w:rPr>
  </w:style>
  <w:style w:type="table" w:styleId="TableGrid">
    <w:name w:val="Table Grid"/>
    <w:basedOn w:val="TableNormal"/>
    <w:rsid w:val="007F288F"/>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Header">
    <w:name w:val="header"/>
    <w:basedOn w:val="Normal"/>
    <w:link w:val="HeaderChar"/>
    <w:uiPriority w:val="99"/>
    <w:unhideWhenUsed w:val="1"/>
    <w:rsid w:val="007F288F"/>
    <w:pPr>
      <w:tabs>
        <w:tab w:val="center" w:pos="4536"/>
        <w:tab w:val="right" w:pos="9072"/>
      </w:tabs>
      <w:jc w:val="both"/>
    </w:pPr>
    <w:rPr>
      <w:lang w:eastAsia="hr-HR" w:val="hr-HR"/>
    </w:rPr>
  </w:style>
  <w:style w:type="character" w:styleId="HeaderChar" w:customStyle="1">
    <w:name w:val="Header Char"/>
    <w:link w:val="Header"/>
    <w:uiPriority w:val="99"/>
    <w:rsid w:val="007F288F"/>
    <w:rPr>
      <w:rFonts w:ascii="Times New Roman" w:cs="Times New Roman" w:eastAsia="Times New Roman" w:hAnsi="Times New Roman"/>
      <w:sz w:val="24"/>
      <w:szCs w:val="24"/>
      <w:lang w:eastAsia="hr-HR"/>
    </w:rPr>
  </w:style>
  <w:style w:type="paragraph" w:styleId="Footer">
    <w:name w:val="footer"/>
    <w:basedOn w:val="Normal"/>
    <w:link w:val="FooterChar"/>
    <w:uiPriority w:val="99"/>
    <w:unhideWhenUsed w:val="1"/>
    <w:rsid w:val="007F288F"/>
    <w:pPr>
      <w:tabs>
        <w:tab w:val="center" w:pos="4536"/>
        <w:tab w:val="right" w:pos="9072"/>
      </w:tabs>
      <w:jc w:val="both"/>
    </w:pPr>
    <w:rPr>
      <w:lang w:eastAsia="hr-HR" w:val="hr-HR"/>
    </w:rPr>
  </w:style>
  <w:style w:type="character" w:styleId="FooterChar" w:customStyle="1">
    <w:name w:val="Footer Char"/>
    <w:link w:val="Footer"/>
    <w:uiPriority w:val="99"/>
    <w:rsid w:val="007F288F"/>
    <w:rPr>
      <w:rFonts w:ascii="Times New Roman" w:cs="Times New Roman" w:eastAsia="Times New Roman" w:hAnsi="Times New Roman"/>
      <w:sz w:val="24"/>
      <w:szCs w:val="24"/>
      <w:lang w:eastAsia="hr-HR"/>
    </w:rPr>
  </w:style>
  <w:style w:type="paragraph" w:styleId="BalloonText">
    <w:name w:val="Balloon Text"/>
    <w:basedOn w:val="Normal"/>
    <w:link w:val="BalloonTextChar"/>
    <w:uiPriority w:val="99"/>
    <w:semiHidden w:val="1"/>
    <w:unhideWhenUsed w:val="1"/>
    <w:rsid w:val="007F288F"/>
    <w:pPr>
      <w:jc w:val="both"/>
    </w:pPr>
    <w:rPr>
      <w:rFonts w:ascii="Tahoma" w:hAnsi="Tahoma"/>
      <w:sz w:val="16"/>
      <w:szCs w:val="16"/>
      <w:lang w:eastAsia="hr-HR" w:val="hr-HR"/>
    </w:rPr>
  </w:style>
  <w:style w:type="character" w:styleId="BalloonTextChar" w:customStyle="1">
    <w:name w:val="Balloon Text Char"/>
    <w:link w:val="BalloonText"/>
    <w:uiPriority w:val="99"/>
    <w:semiHidden w:val="1"/>
    <w:rsid w:val="007F288F"/>
    <w:rPr>
      <w:rFonts w:ascii="Tahoma" w:cs="Tahoma" w:eastAsia="Times New Roman" w:hAnsi="Tahoma"/>
      <w:sz w:val="16"/>
      <w:szCs w:val="16"/>
      <w:lang w:eastAsia="hr-HR"/>
    </w:rPr>
  </w:style>
  <w:style w:type="paragraph" w:styleId="ListParagraph">
    <w:name w:val="List Paragraph"/>
    <w:basedOn w:val="Normal"/>
    <w:uiPriority w:val="34"/>
    <w:qFormat w:val="1"/>
    <w:rsid w:val="00972D23"/>
    <w:pPr>
      <w:ind w:left="720"/>
      <w:contextualSpacing w:val="1"/>
      <w:jc w:val="both"/>
    </w:pPr>
    <w:rPr>
      <w:rFonts w:ascii="Calibri" w:hAnsi="Calibri"/>
      <w:sz w:val="20"/>
      <w:lang w:eastAsia="hr-HR" w:val="hr-HR"/>
    </w:rPr>
  </w:style>
  <w:style w:type="paragraph" w:styleId="NormalWeb">
    <w:name w:val="Normal (Web)"/>
    <w:basedOn w:val="Normal"/>
    <w:uiPriority w:val="99"/>
    <w:rsid w:val="00183209"/>
    <w:pPr>
      <w:spacing w:after="100" w:afterAutospacing="1" w:before="100" w:beforeAutospacing="1"/>
      <w:jc w:val="both"/>
    </w:pPr>
    <w:rPr>
      <w:sz w:val="20"/>
      <w:lang w:eastAsia="hr-HR" w:val="hr-HR"/>
    </w:rPr>
  </w:style>
  <w:style w:type="paragraph" w:styleId="NoSpacing">
    <w:name w:val="No Spacing"/>
    <w:uiPriority w:val="1"/>
    <w:qFormat w:val="1"/>
    <w:rsid w:val="00B64D72"/>
    <w:rPr>
      <w:lang w:eastAsia="hr-HR" w:val="hr-HR"/>
    </w:rPr>
  </w:style>
  <w:style w:type="paragraph" w:styleId="Razred" w:customStyle="1">
    <w:name w:val="_Razred"/>
    <w:basedOn w:val="Normal"/>
    <w:qFormat w:val="1"/>
    <w:rsid w:val="0064702D"/>
    <w:pPr>
      <w:jc w:val="both"/>
    </w:pPr>
    <w:rPr>
      <w:rFonts w:ascii="Calibri" w:cs="Arial" w:hAnsi="Calibri"/>
      <w:b w:val="1"/>
      <w:i w:val="1"/>
      <w:color w:val="44546a" w:themeColor="text2"/>
      <w:sz w:val="20"/>
      <w:szCs w:val="20"/>
      <w:lang w:eastAsia="hr-HR" w:val="hr-HR"/>
    </w:rPr>
  </w:style>
  <w:style w:type="paragraph" w:styleId="Razrednaslov" w:customStyle="1">
    <w:name w:val="_Razred_naslov"/>
    <w:basedOn w:val="Normal"/>
    <w:qFormat w:val="1"/>
    <w:rsid w:val="0064702D"/>
    <w:rPr>
      <w:rFonts w:ascii="Calibri" w:hAnsi="Calibri"/>
      <w:b w:val="1"/>
      <w:color w:val="44546a" w:themeColor="text2"/>
      <w:sz w:val="22"/>
      <w:szCs w:val="22"/>
      <w:lang w:eastAsia="hr-HR" w:val="hr-HR"/>
    </w:rPr>
  </w:style>
  <w:style w:type="paragraph" w:styleId="Razredcentar" w:customStyle="1">
    <w:name w:val="_Razred_centar"/>
    <w:basedOn w:val="Normal"/>
    <w:qFormat w:val="1"/>
    <w:rsid w:val="0064702D"/>
    <w:pPr>
      <w:jc w:val="center"/>
    </w:pPr>
    <w:rPr>
      <w:rFonts w:ascii="Calibri" w:cs="Arial" w:hAnsi="Calibri"/>
      <w:b w:val="1"/>
      <w:bCs w:val="1"/>
      <w:color w:val="44546a" w:themeColor="text2"/>
      <w:sz w:val="20"/>
      <w:szCs w:val="20"/>
      <w:lang w:eastAsia="hr-HR" w:val="hr-HR"/>
    </w:rPr>
  </w:style>
  <w:style w:type="paragraph" w:styleId="Revision">
    <w:name w:val="Revision"/>
    <w:hidden w:val="1"/>
    <w:uiPriority w:val="99"/>
    <w:semiHidden w:val="1"/>
    <w:rsid w:val="00837AA5"/>
    <w:rPr>
      <w:lang w:eastAsia="hr-HR" w:val="hr-HR"/>
    </w:rPr>
  </w:style>
  <w:style w:type="character" w:styleId="Hyperlink">
    <w:name w:val="Hyperlink"/>
    <w:basedOn w:val="DefaultParagraphFont"/>
    <w:uiPriority w:val="99"/>
    <w:unhideWhenUsed w:val="1"/>
    <w:rsid w:val="002C1E02"/>
    <w:rPr>
      <w:color w:val="0563c1" w:themeColor="hyperlink"/>
      <w:u w:val="single"/>
    </w:rPr>
  </w:style>
  <w:style w:type="character" w:styleId="FollowedHyperlink">
    <w:name w:val="FollowedHyperlink"/>
    <w:basedOn w:val="DefaultParagraphFont"/>
    <w:uiPriority w:val="99"/>
    <w:semiHidden w:val="1"/>
    <w:unhideWhenUsed w:val="1"/>
    <w:rsid w:val="002C1E02"/>
    <w:rPr>
      <w:color w:val="954f72" w:themeColor="followedHyperlink"/>
      <w:u w:val="single"/>
    </w:rPr>
  </w:style>
  <w:style w:type="paragraph" w:styleId="p1" w:customStyle="1">
    <w:name w:val="p1"/>
    <w:basedOn w:val="Normal"/>
    <w:rsid w:val="001E46EC"/>
    <w:pPr>
      <w:shd w:color="auto" w:fill="ffffff" w:val="clear"/>
    </w:pPr>
    <w:rPr>
      <w:rFonts w:ascii="Helvetica" w:eastAsia="Calibri" w:hAnsi="Helvetica"/>
      <w:color w:val="333333"/>
      <w:sz w:val="27"/>
      <w:szCs w:val="27"/>
    </w:rPr>
  </w:style>
  <w:style w:type="paragraph" w:styleId="p2" w:customStyle="1">
    <w:name w:val="p2"/>
    <w:basedOn w:val="Normal"/>
    <w:rsid w:val="001E46EC"/>
    <w:pPr>
      <w:shd w:color="auto" w:fill="ffffff" w:val="clear"/>
    </w:pPr>
    <w:rPr>
      <w:rFonts w:ascii="Helvetica" w:eastAsia="Calibri" w:hAnsi="Helvetica"/>
      <w:color w:val="333333"/>
    </w:rPr>
  </w:style>
  <w:style w:type="paragraph" w:styleId="p3" w:customStyle="1">
    <w:name w:val="p3"/>
    <w:basedOn w:val="Normal"/>
    <w:rsid w:val="001E46EC"/>
    <w:pPr>
      <w:shd w:color="auto" w:fill="ffffff" w:val="clear"/>
    </w:pPr>
    <w:rPr>
      <w:rFonts w:ascii="Helvetica" w:eastAsia="Calibri" w:hAnsi="Helvetica"/>
      <w:color w:val="33cccc"/>
    </w:rPr>
  </w:style>
  <w:style w:type="character" w:styleId="s1" w:customStyle="1">
    <w:name w:val="s1"/>
    <w:basedOn w:val="DefaultParagraphFont"/>
    <w:rsid w:val="001E46EC"/>
  </w:style>
  <w:style w:type="paragraph" w:styleId="p4" w:customStyle="1">
    <w:name w:val="p4"/>
    <w:basedOn w:val="Normal"/>
    <w:rsid w:val="001E46EC"/>
    <w:pPr>
      <w:shd w:color="auto" w:fill="ffffff" w:val="clear"/>
    </w:pPr>
    <w:rPr>
      <w:rFonts w:ascii="Helvetica" w:eastAsia="Calibri" w:hAnsi="Helvetica"/>
      <w:color w:val="33cccc"/>
    </w:rPr>
  </w:style>
  <w:style w:type="character" w:styleId="s2" w:customStyle="1">
    <w:name w:val="s2"/>
    <w:basedOn w:val="DefaultParagraphFont"/>
    <w:rsid w:val="001E46EC"/>
    <w:rPr>
      <w:rFonts w:ascii="Helvetica" w:hAnsi="Helvetica" w:hint="default"/>
      <w:color w:val="33cccc"/>
      <w:sz w:val="24"/>
      <w:szCs w:val="24"/>
    </w:rPr>
  </w:style>
  <w:style w:type="character" w:styleId="apple-converted-space" w:customStyle="1">
    <w:name w:val="apple-converted-space"/>
    <w:basedOn w:val="DefaultParagraphFont"/>
    <w:rsid w:val="001E46EC"/>
  </w:style>
  <w:style w:type="paragraph" w:styleId="p5" w:customStyle="1">
    <w:name w:val="p5"/>
    <w:basedOn w:val="Normal"/>
    <w:rsid w:val="005B2B88"/>
    <w:rPr>
      <w:rFonts w:ascii="Comic Sans MS" w:eastAsia="Calibri" w:hAnsi="Comic Sans MS"/>
      <w:color w:val="12234b"/>
      <w:sz w:val="20"/>
      <w:szCs w:val="20"/>
    </w:rPr>
  </w:style>
  <w:style w:type="paragraph" w:styleId="p6" w:customStyle="1">
    <w:name w:val="p6"/>
    <w:basedOn w:val="Normal"/>
    <w:rsid w:val="005B2B88"/>
    <w:pPr>
      <w:ind w:left="1440" w:hanging="1440"/>
    </w:pPr>
    <w:rPr>
      <w:rFonts w:ascii="Arial" w:cs="Arial" w:eastAsia="Calibri" w:hAnsi="Arial"/>
      <w:color w:val="12234b"/>
      <w:sz w:val="20"/>
      <w:szCs w:val="20"/>
    </w:rPr>
  </w:style>
  <w:style w:type="paragraph" w:styleId="p7" w:customStyle="1">
    <w:name w:val="p7"/>
    <w:basedOn w:val="Normal"/>
    <w:rsid w:val="005B2B88"/>
    <w:pPr>
      <w:ind w:left="1440" w:firstLine="720"/>
    </w:pPr>
    <w:rPr>
      <w:rFonts w:ascii="Arial" w:cs="Arial" w:eastAsia="Calibri" w:hAnsi="Arial"/>
      <w:color w:val="12234b"/>
      <w:sz w:val="20"/>
      <w:szCs w:val="20"/>
    </w:rPr>
  </w:style>
  <w:style w:type="paragraph" w:styleId="p8" w:customStyle="1">
    <w:name w:val="p8"/>
    <w:basedOn w:val="Normal"/>
    <w:rsid w:val="005B2B88"/>
    <w:pPr>
      <w:ind w:left="720" w:firstLine="720"/>
    </w:pPr>
    <w:rPr>
      <w:rFonts w:ascii="Arial" w:cs="Arial" w:eastAsia="Calibri" w:hAnsi="Arial"/>
      <w:color w:val="12234b"/>
      <w:sz w:val="20"/>
      <w:szCs w:val="20"/>
    </w:rPr>
  </w:style>
  <w:style w:type="paragraph" w:styleId="p9" w:customStyle="1">
    <w:name w:val="p9"/>
    <w:basedOn w:val="Normal"/>
    <w:rsid w:val="005B2B88"/>
    <w:pPr>
      <w:ind w:left="720" w:firstLine="720"/>
    </w:pPr>
    <w:rPr>
      <w:rFonts w:ascii="Arial" w:cs="Arial" w:eastAsia="Calibri" w:hAnsi="Arial"/>
      <w:color w:val="12234b"/>
      <w:sz w:val="18"/>
      <w:szCs w:val="18"/>
    </w:rPr>
  </w:style>
  <w:style w:type="paragraph" w:styleId="p10" w:customStyle="1">
    <w:name w:val="p10"/>
    <w:basedOn w:val="Normal"/>
    <w:rsid w:val="005B2B88"/>
    <w:pPr>
      <w:ind w:left="1440" w:hanging="1440"/>
    </w:pPr>
    <w:rPr>
      <w:rFonts w:ascii="Arial" w:cs="Arial" w:eastAsia="Calibri" w:hAnsi="Arial"/>
      <w:color w:val="12234b"/>
      <w:sz w:val="18"/>
      <w:szCs w:val="18"/>
    </w:rPr>
  </w:style>
  <w:style w:type="paragraph" w:styleId="p11" w:customStyle="1">
    <w:name w:val="p11"/>
    <w:basedOn w:val="Normal"/>
    <w:rsid w:val="005B2B88"/>
    <w:pPr>
      <w:ind w:left="2160" w:hanging="2160"/>
    </w:pPr>
    <w:rPr>
      <w:rFonts w:ascii="Arial" w:cs="Arial" w:eastAsia="Calibri" w:hAnsi="Arial"/>
      <w:color w:val="333333"/>
      <w:sz w:val="18"/>
      <w:szCs w:val="18"/>
    </w:rPr>
  </w:style>
  <w:style w:type="paragraph" w:styleId="p12" w:customStyle="1">
    <w:name w:val="p12"/>
    <w:basedOn w:val="Normal"/>
    <w:rsid w:val="005B2B88"/>
    <w:pPr>
      <w:ind w:left="2160" w:hanging="2160"/>
    </w:pPr>
    <w:rPr>
      <w:rFonts w:ascii="Arial" w:cs="Arial" w:eastAsia="Calibri" w:hAnsi="Arial"/>
      <w:color w:val="12234b"/>
      <w:sz w:val="18"/>
      <w:szCs w:val="18"/>
    </w:rPr>
  </w:style>
  <w:style w:type="paragraph" w:styleId="p13" w:customStyle="1">
    <w:name w:val="p13"/>
    <w:basedOn w:val="Normal"/>
    <w:rsid w:val="005B2B88"/>
    <w:rPr>
      <w:rFonts w:eastAsia="Calibri"/>
      <w:color w:val="12234b"/>
    </w:rPr>
  </w:style>
  <w:style w:type="paragraph" w:styleId="p14" w:customStyle="1">
    <w:name w:val="p14"/>
    <w:basedOn w:val="Normal"/>
    <w:rsid w:val="005B2B88"/>
    <w:pPr>
      <w:ind w:left="1440" w:hanging="1440"/>
    </w:pPr>
    <w:rPr>
      <w:rFonts w:ascii="Verdana" w:eastAsia="Calibri" w:hAnsi="Verdana"/>
      <w:color w:val="12234b"/>
      <w:sz w:val="18"/>
      <w:szCs w:val="18"/>
    </w:rPr>
  </w:style>
  <w:style w:type="paragraph" w:styleId="p15" w:customStyle="1">
    <w:name w:val="p15"/>
    <w:basedOn w:val="Normal"/>
    <w:rsid w:val="005B2B88"/>
    <w:pPr>
      <w:ind w:left="1440" w:hanging="1440"/>
    </w:pPr>
    <w:rPr>
      <w:rFonts w:eastAsia="Calibri"/>
      <w:color w:val="12234b"/>
    </w:rPr>
  </w:style>
  <w:style w:type="paragraph" w:styleId="p16" w:customStyle="1">
    <w:name w:val="p16"/>
    <w:basedOn w:val="Normal"/>
    <w:rsid w:val="005B2B88"/>
    <w:pPr>
      <w:ind w:left="1080" w:hanging="1080"/>
    </w:pPr>
    <w:rPr>
      <w:rFonts w:ascii="Arial" w:cs="Arial" w:eastAsia="Calibri" w:hAnsi="Arial"/>
      <w:color w:val="12234b"/>
      <w:sz w:val="20"/>
      <w:szCs w:val="20"/>
    </w:rPr>
  </w:style>
  <w:style w:type="paragraph" w:styleId="p17" w:customStyle="1">
    <w:name w:val="p17"/>
    <w:basedOn w:val="Normal"/>
    <w:rsid w:val="005B2B88"/>
    <w:rPr>
      <w:rFonts w:ascii="Arial" w:cs="Arial" w:eastAsia="Calibri" w:hAnsi="Arial"/>
      <w:color w:val="12234b"/>
    </w:rPr>
  </w:style>
  <w:style w:type="paragraph" w:styleId="p18" w:customStyle="1">
    <w:name w:val="p18"/>
    <w:basedOn w:val="Normal"/>
    <w:rsid w:val="005B2B88"/>
    <w:rPr>
      <w:rFonts w:ascii="Times" w:eastAsia="Calibri" w:hAnsi="Times"/>
      <w:color w:val="12234b"/>
    </w:rPr>
  </w:style>
  <w:style w:type="paragraph" w:styleId="p19" w:customStyle="1">
    <w:name w:val="p19"/>
    <w:basedOn w:val="Normal"/>
    <w:rsid w:val="005B2B88"/>
    <w:pPr>
      <w:ind w:firstLine="360"/>
    </w:pPr>
    <w:rPr>
      <w:rFonts w:ascii="Arial" w:cs="Arial" w:eastAsia="Calibri" w:hAnsi="Arial"/>
      <w:color w:val="12234b"/>
      <w:sz w:val="20"/>
      <w:szCs w:val="20"/>
    </w:rPr>
  </w:style>
  <w:style w:type="paragraph" w:styleId="p20" w:customStyle="1">
    <w:name w:val="p20"/>
    <w:basedOn w:val="Normal"/>
    <w:rsid w:val="005B2B88"/>
    <w:pPr>
      <w:ind w:left="420" w:hanging="420"/>
    </w:pPr>
    <w:rPr>
      <w:rFonts w:ascii="Arial" w:cs="Arial" w:eastAsia="Calibri" w:hAnsi="Arial"/>
      <w:color w:val="12234b"/>
      <w:sz w:val="20"/>
      <w:szCs w:val="20"/>
    </w:rPr>
  </w:style>
  <w:style w:type="paragraph" w:styleId="p21" w:customStyle="1">
    <w:name w:val="p21"/>
    <w:basedOn w:val="Normal"/>
    <w:rsid w:val="005B2B88"/>
    <w:rPr>
      <w:rFonts w:ascii="Arial" w:cs="Arial" w:eastAsia="Calibri" w:hAnsi="Arial"/>
      <w:color w:val="000080"/>
      <w:sz w:val="20"/>
      <w:szCs w:val="20"/>
    </w:rPr>
  </w:style>
  <w:style w:type="paragraph" w:styleId="p22" w:customStyle="1">
    <w:name w:val="p22"/>
    <w:basedOn w:val="Normal"/>
    <w:rsid w:val="005B2B88"/>
    <w:pPr>
      <w:ind w:left="1080" w:hanging="1080"/>
    </w:pPr>
    <w:rPr>
      <w:rFonts w:ascii="Arial" w:cs="Arial" w:eastAsia="Calibri" w:hAnsi="Arial"/>
      <w:color w:val="000080"/>
      <w:sz w:val="20"/>
      <w:szCs w:val="20"/>
    </w:rPr>
  </w:style>
  <w:style w:type="character" w:styleId="s3" w:customStyle="1">
    <w:name w:val="s3"/>
    <w:basedOn w:val="DefaultParagraphFont"/>
    <w:rsid w:val="005B2B88"/>
    <w:rPr>
      <w:rFonts w:ascii="Times New Roman" w:cs="Times New Roman" w:hAnsi="Times New Roman" w:hint="default"/>
      <w:sz w:val="18"/>
      <w:szCs w:val="18"/>
    </w:rPr>
  </w:style>
  <w:style w:type="character" w:styleId="s4" w:customStyle="1">
    <w:name w:val="s4"/>
    <w:basedOn w:val="DefaultParagraphFont"/>
    <w:rsid w:val="005B2B88"/>
    <w:rPr>
      <w:rFonts w:ascii="Arial" w:cs="Arial" w:hAnsi="Arial" w:hint="default"/>
      <w:sz w:val="18"/>
      <w:szCs w:val="18"/>
    </w:rPr>
  </w:style>
  <w:style w:type="character" w:styleId="s5" w:customStyle="1">
    <w:name w:val="s5"/>
    <w:basedOn w:val="DefaultParagraphFont"/>
    <w:rsid w:val="005B2B88"/>
    <w:rPr>
      <w:rFonts w:ascii="Times New Roman" w:cs="Times New Roman" w:hAnsi="Times New Roman" w:hint="default"/>
      <w:sz w:val="24"/>
      <w:szCs w:val="24"/>
    </w:rPr>
  </w:style>
  <w:style w:type="character" w:styleId="s6" w:customStyle="1">
    <w:name w:val="s6"/>
    <w:basedOn w:val="DefaultParagraphFont"/>
    <w:rsid w:val="005B2B88"/>
    <w:rPr>
      <w:color w:val="12234b"/>
    </w:rPr>
  </w:style>
  <w:style w:type="character" w:styleId="s7" w:customStyle="1">
    <w:name w:val="s7"/>
    <w:basedOn w:val="DefaultParagraphFont"/>
    <w:rsid w:val="005B2B88"/>
    <w:rPr>
      <w:rFonts w:ascii="Arial" w:cs="Arial" w:hAnsi="Arial" w:hint="default"/>
      <w:sz w:val="20"/>
      <w:szCs w:val="20"/>
    </w:rPr>
  </w:style>
  <w:style w:type="character" w:styleId="s8" w:customStyle="1">
    <w:name w:val="s8"/>
    <w:basedOn w:val="DefaultParagraphFont"/>
    <w:rsid w:val="005B2B88"/>
    <w:rPr>
      <w:rFonts w:ascii="Times New Roman" w:cs="Times New Roman" w:hAnsi="Times New Roman" w:hint="default"/>
      <w:sz w:val="14"/>
      <w:szCs w:val="14"/>
    </w:rPr>
  </w:style>
  <w:style w:type="character" w:styleId="UnresolvedMention1" w:customStyle="1">
    <w:name w:val="Unresolved Mention1"/>
    <w:basedOn w:val="DefaultParagraphFont"/>
    <w:uiPriority w:val="99"/>
    <w:rsid w:val="00572CC6"/>
    <w:rPr>
      <w:color w:val="605e5c"/>
      <w:shd w:color="auto" w:fill="e1dfdd" w:val="clear"/>
    </w:rPr>
  </w:style>
  <w:style w:type="character" w:styleId="PageNumber">
    <w:name w:val="page number"/>
    <w:basedOn w:val="DefaultParagraphFont"/>
    <w:uiPriority w:val="99"/>
    <w:semiHidden w:val="1"/>
    <w:unhideWhenUsed w:val="1"/>
    <w:rsid w:val="00572CC6"/>
  </w:style>
  <w:style w:type="character" w:styleId="Strong">
    <w:name w:val="Strong"/>
    <w:basedOn w:val="DefaultParagraphFont"/>
    <w:uiPriority w:val="22"/>
    <w:qFormat w:val="1"/>
    <w:rsid w:val="00AA15AF"/>
    <w:rPr>
      <w:b w:val="1"/>
      <w:bCs w:val="1"/>
    </w:rPr>
  </w:style>
  <w:style w:type="character" w:styleId="Heading3Char" w:customStyle="1">
    <w:name w:val="Heading 3 Char"/>
    <w:basedOn w:val="DefaultParagraphFont"/>
    <w:link w:val="Heading3"/>
    <w:uiPriority w:val="9"/>
    <w:semiHidden w:val="1"/>
    <w:rsid w:val="002705CC"/>
    <w:rPr>
      <w:rFonts w:asciiTheme="majorHAnsi" w:cstheme="majorBidi" w:eastAsiaTheme="majorEastAsia" w:hAnsiTheme="majorHAnsi"/>
      <w:color w:val="1f3763" w:themeColor="accent1" w:themeShade="00007F"/>
      <w:sz w:val="24"/>
      <w:szCs w:val="24"/>
      <w:lang w:eastAsia="hr-HR" w:val="hr-HR"/>
    </w:rPr>
  </w:style>
  <w:style w:type="paragraph" w:styleId="Subtitle">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table" w:styleId="a" w:customStyle="1">
    <w:name w:val="a"/>
    <w:basedOn w:val="TableNormal"/>
    <w:tblPr>
      <w:tblStyleRowBandSize w:val="1"/>
      <w:tblStyleColBandSize w:val="1"/>
      <w:tblCellMar>
        <w:top w:w="113.0" w:type="dxa"/>
        <w:left w:w="115.0" w:type="dxa"/>
        <w:bottom w:w="113.0" w:type="dxa"/>
        <w:right w:w="115.0" w:type="dxa"/>
      </w:tblCellMar>
    </w:tblPr>
  </w:style>
  <w:style w:type="table" w:styleId="a0" w:customStyle="1">
    <w:name w:val="a0"/>
    <w:basedOn w:val="TableNormal"/>
    <w:tblPr>
      <w:tblStyleRowBandSize w:val="1"/>
      <w:tblStyleColBandSize w:val="1"/>
      <w:tblCellMar>
        <w:top w:w="113.0" w:type="dxa"/>
        <w:left w:w="115.0" w:type="dxa"/>
        <w:bottom w:w="113.0" w:type="dxa"/>
        <w:right w:w="115.0" w:type="dxa"/>
      </w:tblCellMar>
    </w:tblPr>
  </w:style>
  <w:style w:type="table" w:styleId="a1" w:customStyle="1">
    <w:name w:val="a1"/>
    <w:basedOn w:val="TableNormal"/>
    <w:tblPr>
      <w:tblStyleRowBandSize w:val="1"/>
      <w:tblStyleColBandSize w:val="1"/>
      <w:tblCellMar>
        <w:top w:w="113.0" w:type="dxa"/>
        <w:left w:w="115.0" w:type="dxa"/>
        <w:bottom w:w="113.0" w:type="dxa"/>
        <w:right w:w="115.0" w:type="dxa"/>
      </w:tblCellMar>
    </w:tblPr>
  </w:style>
  <w:style w:type="table" w:styleId="a2" w:customStyle="1">
    <w:name w:val="a2"/>
    <w:basedOn w:val="TableNormal"/>
    <w:tblPr>
      <w:tblStyleRowBandSize w:val="1"/>
      <w:tblStyleColBandSize w:val="1"/>
      <w:tblCellMar>
        <w:top w:w="113.0" w:type="dxa"/>
        <w:left w:w="115.0" w:type="dxa"/>
        <w:bottom w:w="113.0" w:type="dxa"/>
        <w:right w:w="115.0" w:type="dxa"/>
      </w:tblCellMar>
    </w:tblPr>
  </w:style>
  <w:style w:type="table" w:styleId="a3" w:customStyle="1">
    <w:name w:val="a3"/>
    <w:basedOn w:val="TableNormal"/>
    <w:tblPr>
      <w:tblStyleRowBandSize w:val="1"/>
      <w:tblStyleColBandSize w:val="1"/>
      <w:tblCellMar>
        <w:top w:w="113.0" w:type="dxa"/>
        <w:left w:w="115.0" w:type="dxa"/>
        <w:bottom w:w="113.0" w:type="dxa"/>
        <w:right w:w="115.0" w:type="dxa"/>
      </w:tblCellMar>
    </w:tblPr>
  </w:style>
  <w:style w:type="table" w:styleId="a4" w:customStyle="1">
    <w:name w:val="a4"/>
    <w:basedOn w:val="TableNormal"/>
    <w:tblPr>
      <w:tblStyleRowBandSize w:val="1"/>
      <w:tblStyleColBandSize w:val="1"/>
      <w:tblCellMar>
        <w:top w:w="113.0" w:type="dxa"/>
        <w:left w:w="115.0" w:type="dxa"/>
        <w:bottom w:w="113.0" w:type="dxa"/>
        <w:right w:w="115.0" w:type="dxa"/>
      </w:tblCellMar>
    </w:tblPr>
  </w:style>
  <w:style w:type="table" w:styleId="a5" w:customStyle="1">
    <w:name w:val="a5"/>
    <w:basedOn w:val="TableNormal"/>
    <w:tblPr>
      <w:tblStyleRowBandSize w:val="1"/>
      <w:tblStyleColBandSize w:val="1"/>
      <w:tblCellMar>
        <w:top w:w="113.0" w:type="dxa"/>
        <w:left w:w="115.0" w:type="dxa"/>
        <w:bottom w:w="113.0" w:type="dxa"/>
        <w:right w:w="115.0" w:type="dxa"/>
      </w:tblCellMar>
    </w:tblPr>
  </w:style>
  <w:style w:type="table" w:styleId="a6" w:customStyle="1">
    <w:name w:val="a6"/>
    <w:basedOn w:val="TableNormal"/>
    <w:tblPr>
      <w:tblStyleRowBandSize w:val="1"/>
      <w:tblStyleColBandSize w:val="1"/>
      <w:tblCellMar>
        <w:top w:w="113.0" w:type="dxa"/>
        <w:left w:w="115.0" w:type="dxa"/>
        <w:bottom w:w="113.0" w:type="dxa"/>
        <w:right w:w="115.0" w:type="dxa"/>
      </w:tblCellMar>
    </w:tblPr>
  </w:style>
  <w:style w:type="table" w:styleId="a7" w:customStyle="1">
    <w:name w:val="a7"/>
    <w:basedOn w:val="TableNormal"/>
    <w:tblPr>
      <w:tblStyleRowBandSize w:val="1"/>
      <w:tblStyleColBandSize w:val="1"/>
      <w:tblCellMar>
        <w:top w:w="113.0" w:type="dxa"/>
        <w:left w:w="115.0" w:type="dxa"/>
        <w:bottom w:w="113.0" w:type="dxa"/>
        <w:right w:w="115.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13.0" w:type="dxa"/>
        <w:left w:w="115.0" w:type="dxa"/>
        <w:bottom w:w="113.0" w:type="dxa"/>
        <w:right w:w="115.0" w:type="dxa"/>
      </w:tblCellMar>
    </w:tblPr>
  </w:style>
  <w:style w:type="table" w:styleId="Table2">
    <w:basedOn w:val="TableNormal"/>
    <w:tblPr>
      <w:tblStyleRowBandSize w:val="1"/>
      <w:tblStyleColBandSize w:val="1"/>
      <w:tblCellMar>
        <w:top w:w="113.0" w:type="dxa"/>
        <w:left w:w="115.0" w:type="dxa"/>
        <w:bottom w:w="113.0" w:type="dxa"/>
        <w:right w:w="115.0" w:type="dxa"/>
      </w:tblCellMar>
    </w:tblPr>
  </w:style>
  <w:style w:type="table" w:styleId="Table3">
    <w:basedOn w:val="TableNormal"/>
    <w:tblPr>
      <w:tblStyleRowBandSize w:val="1"/>
      <w:tblStyleColBandSize w:val="1"/>
      <w:tblCellMar>
        <w:top w:w="113.0" w:type="dxa"/>
        <w:left w:w="115.0" w:type="dxa"/>
        <w:bottom w:w="113.0" w:type="dxa"/>
        <w:right w:w="115.0" w:type="dxa"/>
      </w:tblCellMar>
    </w:tblPr>
  </w:style>
  <w:style w:type="table" w:styleId="Table4">
    <w:basedOn w:val="TableNormal"/>
    <w:tblPr>
      <w:tblStyleRowBandSize w:val="1"/>
      <w:tblStyleColBandSize w:val="1"/>
      <w:tblCellMar>
        <w:top w:w="113.0" w:type="dxa"/>
        <w:left w:w="115.0" w:type="dxa"/>
        <w:bottom w:w="113.0" w:type="dxa"/>
        <w:right w:w="115.0" w:type="dxa"/>
      </w:tblCellMar>
    </w:tblPr>
  </w:style>
  <w:style w:type="table" w:styleId="Table5">
    <w:basedOn w:val="TableNormal"/>
    <w:tblPr>
      <w:tblStyleRowBandSize w:val="1"/>
      <w:tblStyleColBandSize w:val="1"/>
      <w:tblCellMar>
        <w:top w:w="113.0" w:type="dxa"/>
        <w:left w:w="115.0" w:type="dxa"/>
        <w:bottom w:w="113.0" w:type="dxa"/>
        <w:right w:w="115.0" w:type="dxa"/>
      </w:tblCellMar>
    </w:tblPr>
  </w:style>
  <w:style w:type="table" w:styleId="Table6">
    <w:basedOn w:val="TableNormal"/>
    <w:tblPr>
      <w:tblStyleRowBandSize w:val="1"/>
      <w:tblStyleColBandSize w:val="1"/>
      <w:tblCellMar>
        <w:top w:w="113.0" w:type="dxa"/>
        <w:left w:w="115.0" w:type="dxa"/>
        <w:bottom w:w="113.0" w:type="dxa"/>
        <w:right w:w="115.0" w:type="dxa"/>
      </w:tblCellMar>
    </w:tblPr>
  </w:style>
  <w:style w:type="table" w:styleId="Table7">
    <w:basedOn w:val="TableNormal"/>
    <w:tblPr>
      <w:tblStyleRowBandSize w:val="1"/>
      <w:tblStyleColBandSize w:val="1"/>
      <w:tblCellMar>
        <w:top w:w="113.0" w:type="dxa"/>
        <w:left w:w="115.0" w:type="dxa"/>
        <w:bottom w:w="113.0" w:type="dxa"/>
        <w:right w:w="115.0" w:type="dxa"/>
      </w:tblCellMar>
    </w:tblPr>
  </w:style>
  <w:style w:type="table" w:styleId="Table8">
    <w:basedOn w:val="TableNormal"/>
    <w:tblPr>
      <w:tblStyleRowBandSize w:val="1"/>
      <w:tblStyleColBandSize w:val="1"/>
      <w:tblCellMar>
        <w:top w:w="113.0" w:type="dxa"/>
        <w:left w:w="115.0" w:type="dxa"/>
        <w:bottom w:w="113.0" w:type="dxa"/>
        <w:right w:w="115.0" w:type="dxa"/>
      </w:tblCellMar>
    </w:tblPr>
  </w:style>
  <w:style w:type="table" w:styleId="Table9">
    <w:basedOn w:val="TableNormal"/>
    <w:tblPr>
      <w:tblStyleRowBandSize w:val="1"/>
      <w:tblStyleColBandSize w:val="1"/>
      <w:tblCellMar>
        <w:top w:w="113.0" w:type="dxa"/>
        <w:left w:w="115.0" w:type="dxa"/>
        <w:bottom w:w="113.0" w:type="dxa"/>
        <w:right w:w="115.0" w:type="dxa"/>
      </w:tblCellMar>
    </w:tblPr>
  </w:style>
</w:styles>
</file>

<file path=word/_rels/document.xml.rels><?xml version="1.0" encoding="UTF-8" standalone="yes"?><Relationships xmlns="http://schemas.openxmlformats.org/package/2006/relationships"><Relationship Id="rId20" Type="http://schemas.openxmlformats.org/officeDocument/2006/relationships/footer" Target="footer2.xml"/><Relationship Id="rId11" Type="http://schemas.openxmlformats.org/officeDocument/2006/relationships/image" Target="media/image15.png"/><Relationship Id="rId10" Type="http://schemas.openxmlformats.org/officeDocument/2006/relationships/image" Target="media/image11.png"/><Relationship Id="rId21" Type="http://schemas.openxmlformats.org/officeDocument/2006/relationships/footer" Target="footer1.xml"/><Relationship Id="rId13" Type="http://schemas.openxmlformats.org/officeDocument/2006/relationships/image" Target="media/image2.png"/><Relationship Id="rId12" Type="http://schemas.openxmlformats.org/officeDocument/2006/relationships/image" Target="media/image10.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png"/><Relationship Id="rId15" Type="http://schemas.openxmlformats.org/officeDocument/2006/relationships/image" Target="media/image3.png"/><Relationship Id="rId14" Type="http://schemas.openxmlformats.org/officeDocument/2006/relationships/image" Target="media/image13.png"/><Relationship Id="rId17" Type="http://schemas.openxmlformats.org/officeDocument/2006/relationships/image" Target="media/image5.png"/><Relationship Id="rId16" Type="http://schemas.openxmlformats.org/officeDocument/2006/relationships/image" Target="media/image14.png"/><Relationship Id="rId5" Type="http://schemas.openxmlformats.org/officeDocument/2006/relationships/styles" Target="styles.xml"/><Relationship Id="rId19" Type="http://schemas.openxmlformats.org/officeDocument/2006/relationships/header" Target="header1.xml"/><Relationship Id="rId6" Type="http://schemas.openxmlformats.org/officeDocument/2006/relationships/customXml" Target="../customXML/item1.xml"/><Relationship Id="rId18" Type="http://schemas.openxmlformats.org/officeDocument/2006/relationships/image" Target="media/image8.png"/><Relationship Id="rId7" Type="http://schemas.openxmlformats.org/officeDocument/2006/relationships/image" Target="media/image7.png"/><Relationship Id="rId8" Type="http://schemas.openxmlformats.org/officeDocument/2006/relationships/image" Target="media/image9.png"/></Relationships>
</file>

<file path=word/_rels/footer2.xml.rels><?xml version="1.0" encoding="UTF-8" standalone="yes"?><Relationships xmlns="http://schemas.openxmlformats.org/package/2006/relationships"><Relationship Id="rId1" Type="http://schemas.openxmlformats.org/officeDocument/2006/relationships/hyperlink" Target="http://erasmus-artie.eu" TargetMode="External"/><Relationship Id="rId2"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 Id="rId2" Type="http://schemas.openxmlformats.org/officeDocument/2006/relationships/image" Target="media/image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MGIEPfZmLWCXq3dNaGVtO+o+Zkw==">AMUW2mXsK4WxZ3uOxQUZXGNaRS6m1s45seaRkcG0ZH5jHeo/AymtM0vpNdYpdSDAzBZJwFbty1tV4Om4oPdKfjTd42WWj5AJ8dy6CCe8JdzvAVONoXXFMk8=</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2021-08-21T08:25:00Z</dcterms:created>
  <dc:creator>HP Mobile</dc:creator>
</cp:coreProperties>
</file>