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82744" w14:textId="77777777" w:rsidR="007656AD" w:rsidRDefault="007656AD">
      <w:pPr>
        <w:rPr>
          <w:b/>
          <w:color w:val="323E4F"/>
        </w:rPr>
      </w:pPr>
    </w:p>
    <w:tbl>
      <w:tblPr>
        <w:tblStyle w:val="a8"/>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7656AD" w:rsidRPr="00723C20" w14:paraId="663A50C1"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61070AE8" w14:textId="26BCFB12" w:rsidR="007656AD" w:rsidRPr="00723C20" w:rsidRDefault="00000000">
            <w:pPr>
              <w:rPr>
                <w:b/>
                <w:color w:val="FFFFFF"/>
                <w:sz w:val="28"/>
                <w:szCs w:val="28"/>
                <w:lang w:val="pl-PL"/>
              </w:rPr>
            </w:pPr>
            <w:r w:rsidRPr="00723C20">
              <w:rPr>
                <w:rFonts w:ascii="Calibri" w:eastAsia="Calibri" w:hAnsi="Calibri" w:cs="Calibri"/>
                <w:b/>
                <w:color w:val="FFFFFF"/>
                <w:sz w:val="28"/>
                <w:szCs w:val="28"/>
                <w:lang w:val="pl-PL"/>
              </w:rPr>
              <w:t>T</w:t>
            </w:r>
            <w:r w:rsidR="00723C20" w:rsidRPr="00723C20">
              <w:rPr>
                <w:rFonts w:ascii="Calibri" w:eastAsia="Calibri" w:hAnsi="Calibri" w:cs="Calibri"/>
                <w:b/>
                <w:color w:val="FFFFFF"/>
                <w:sz w:val="28"/>
                <w:szCs w:val="28"/>
                <w:lang w:val="pl-PL"/>
              </w:rPr>
              <w:t>EMAT</w:t>
            </w:r>
            <w:r w:rsidRPr="00723C20">
              <w:rPr>
                <w:rFonts w:ascii="Calibri" w:eastAsia="Calibri" w:hAnsi="Calibri" w:cs="Calibri"/>
                <w:b/>
                <w:color w:val="FFFFFF"/>
                <w:sz w:val="28"/>
                <w:szCs w:val="28"/>
                <w:lang w:val="pl-PL"/>
              </w:rPr>
              <w:t>:</w:t>
            </w:r>
            <w:r w:rsidRPr="00723C20">
              <w:rPr>
                <w:b/>
                <w:color w:val="FFFFFF"/>
                <w:sz w:val="28"/>
                <w:szCs w:val="28"/>
                <w:lang w:val="pl-PL"/>
              </w:rPr>
              <w:t xml:space="preserve"> </w:t>
            </w:r>
            <w:r w:rsidR="00723C20" w:rsidRPr="00723C20">
              <w:rPr>
                <w:rFonts w:ascii="Calibri" w:eastAsia="Calibri" w:hAnsi="Calibri" w:cs="Calibri"/>
                <w:b/>
                <w:color w:val="FFFFFF"/>
                <w:sz w:val="28"/>
                <w:szCs w:val="28"/>
                <w:lang w:val="pl-PL"/>
              </w:rPr>
              <w:t xml:space="preserve">Codey Rocky </w:t>
            </w:r>
            <w:r w:rsidR="00723C20">
              <w:rPr>
                <w:rFonts w:ascii="Calibri" w:eastAsia="Calibri" w:hAnsi="Calibri" w:cs="Calibri"/>
                <w:b/>
                <w:color w:val="FFFFFF"/>
                <w:sz w:val="28"/>
                <w:szCs w:val="28"/>
                <w:lang w:val="pl-PL"/>
              </w:rPr>
              <w:t xml:space="preserve">poznaje </w:t>
            </w:r>
            <w:r w:rsidR="00723C20" w:rsidRPr="00723C20">
              <w:rPr>
                <w:rFonts w:ascii="Calibri" w:eastAsia="Calibri" w:hAnsi="Calibri" w:cs="Calibri"/>
                <w:b/>
                <w:color w:val="FFFFFF"/>
                <w:sz w:val="28"/>
                <w:szCs w:val="28"/>
                <w:lang w:val="pl-PL"/>
              </w:rPr>
              <w:t>sekwencje i pętle</w:t>
            </w:r>
          </w:p>
        </w:tc>
      </w:tr>
    </w:tbl>
    <w:p w14:paraId="6638DA39" w14:textId="77777777" w:rsidR="007656AD" w:rsidRPr="00723C20" w:rsidRDefault="007656AD">
      <w:pPr>
        <w:rPr>
          <w:b/>
          <w:color w:val="323E4F"/>
          <w:lang w:val="pl-PL"/>
        </w:rPr>
      </w:pPr>
    </w:p>
    <w:tbl>
      <w:tblPr>
        <w:tblStyle w:val="a9"/>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95"/>
        <w:gridCol w:w="3869"/>
        <w:gridCol w:w="1499"/>
        <w:gridCol w:w="1497"/>
      </w:tblGrid>
      <w:tr w:rsidR="007656AD" w14:paraId="01234139"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2E189BF1" w14:textId="45F244D4" w:rsidR="007656AD" w:rsidRDefault="00723C20">
            <w:pPr>
              <w:pBdr>
                <w:top w:val="nil"/>
                <w:left w:val="nil"/>
                <w:bottom w:val="nil"/>
                <w:right w:val="nil"/>
                <w:between w:val="nil"/>
              </w:pBdr>
              <w:rPr>
                <w:rFonts w:ascii="Calibri" w:eastAsia="Calibri" w:hAnsi="Calibri" w:cs="Calibri"/>
                <w:b/>
                <w:color w:val="44546A"/>
                <w:sz w:val="22"/>
                <w:szCs w:val="22"/>
              </w:rPr>
            </w:pPr>
            <w:r w:rsidRPr="00B02127">
              <w:rPr>
                <w:rFonts w:ascii="Calibri" w:eastAsia="Calibri" w:hAnsi="Calibri" w:cs="Calibri"/>
                <w:b/>
                <w:color w:val="44546A"/>
                <w:sz w:val="22"/>
                <w:szCs w:val="22"/>
              </w:rPr>
              <w:t>SCENARIUSZ LEKCJI</w:t>
            </w:r>
          </w:p>
        </w:tc>
      </w:tr>
      <w:tr w:rsidR="007656AD" w14:paraId="5650C217"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4089E4EC" w14:textId="62ED94B9" w:rsidR="007656AD" w:rsidRDefault="00000000">
            <w:pPr>
              <w:rPr>
                <w:rFonts w:ascii="Calibri" w:eastAsia="Calibri" w:hAnsi="Calibri" w:cs="Calibri"/>
                <w:b/>
                <w:i/>
                <w:color w:val="323E4F"/>
                <w:sz w:val="20"/>
                <w:szCs w:val="20"/>
              </w:rPr>
            </w:pPr>
            <w:r>
              <w:rPr>
                <w:rFonts w:ascii="Calibri" w:eastAsia="Calibri" w:hAnsi="Calibri" w:cs="Calibri"/>
                <w:b/>
                <w:i/>
                <w:color w:val="323E4F"/>
                <w:sz w:val="20"/>
                <w:szCs w:val="20"/>
              </w:rPr>
              <w:t>S</w:t>
            </w:r>
            <w:r w:rsidR="00723C20">
              <w:rPr>
                <w:rFonts w:ascii="Calibri" w:eastAsia="Calibri" w:hAnsi="Calibri" w:cs="Calibri"/>
                <w:b/>
                <w:i/>
                <w:color w:val="323E4F"/>
                <w:sz w:val="20"/>
                <w:szCs w:val="20"/>
              </w:rPr>
              <w:t>zkoła</w:t>
            </w:r>
            <w:r>
              <w:rPr>
                <w:rFonts w:ascii="Calibri" w:eastAsia="Calibri" w:hAnsi="Calibri" w:cs="Calibri"/>
                <w:b/>
                <w:i/>
                <w:color w:val="323E4F"/>
                <w:sz w:val="20"/>
                <w:szCs w:val="20"/>
              </w:rPr>
              <w:t xml:space="preserve">: </w:t>
            </w:r>
          </w:p>
        </w:tc>
        <w:tc>
          <w:tcPr>
            <w:tcW w:w="1499" w:type="dxa"/>
            <w:tcBorders>
              <w:top w:val="single" w:sz="4" w:space="0" w:color="000000"/>
              <w:left w:val="single" w:sz="4" w:space="0" w:color="000000"/>
              <w:bottom w:val="single" w:sz="4" w:space="0" w:color="000000"/>
              <w:right w:val="nil"/>
            </w:tcBorders>
            <w:vAlign w:val="center"/>
          </w:tcPr>
          <w:p w14:paraId="05201AF0" w14:textId="1D0DBA30" w:rsidR="007656AD" w:rsidRDefault="00723C2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Czas</w:t>
            </w:r>
            <w:r w:rsidR="00000000">
              <w:rPr>
                <w:rFonts w:ascii="Calibri" w:eastAsia="Calibri" w:hAnsi="Calibri" w:cs="Calibri"/>
                <w:b/>
                <w:i/>
                <w:color w:val="323E4F"/>
                <w:sz w:val="20"/>
                <w:szCs w:val="20"/>
              </w:rPr>
              <w:t xml:space="preserve"> (minut</w:t>
            </w:r>
            <w:r>
              <w:rPr>
                <w:rFonts w:ascii="Calibri" w:eastAsia="Calibri" w:hAnsi="Calibri" w:cs="Calibri"/>
                <w:b/>
                <w:i/>
                <w:color w:val="323E4F"/>
                <w:sz w:val="20"/>
                <w:szCs w:val="20"/>
              </w:rPr>
              <w:t>y</w:t>
            </w:r>
            <w:r w:rsidR="00000000">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14:paraId="3BB62907" w14:textId="77777777" w:rsidR="007656AD" w:rsidRDefault="00000000">
            <w:pPr>
              <w:jc w:val="right"/>
              <w:rPr>
                <w:rFonts w:ascii="Calibri" w:eastAsia="Calibri" w:hAnsi="Calibri" w:cs="Calibri"/>
                <w:color w:val="323E4F"/>
              </w:rPr>
            </w:pPr>
            <w:r>
              <w:rPr>
                <w:rFonts w:ascii="Calibri" w:eastAsia="Calibri" w:hAnsi="Calibri" w:cs="Calibri"/>
                <w:color w:val="323E4F"/>
              </w:rPr>
              <w:t>90</w:t>
            </w:r>
          </w:p>
        </w:tc>
      </w:tr>
      <w:tr w:rsidR="007656AD" w14:paraId="54662BC1"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7332D04F" w14:textId="42DA6CDB" w:rsidR="007656AD" w:rsidRDefault="00723C2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Nauczyciel</w:t>
            </w:r>
            <w:r w:rsidR="00000000">
              <w:rPr>
                <w:rFonts w:ascii="Calibri" w:eastAsia="Calibri" w:hAnsi="Calibri" w:cs="Calibri"/>
                <w:b/>
                <w:i/>
                <w:color w:val="323E4F"/>
                <w:sz w:val="20"/>
                <w:szCs w:val="20"/>
              </w:rPr>
              <w:t xml:space="preserve">: </w:t>
            </w:r>
          </w:p>
        </w:tc>
        <w:tc>
          <w:tcPr>
            <w:tcW w:w="3869" w:type="dxa"/>
            <w:tcBorders>
              <w:top w:val="single" w:sz="4" w:space="0" w:color="000000"/>
              <w:left w:val="nil"/>
              <w:bottom w:val="single" w:sz="4" w:space="0" w:color="000000"/>
              <w:right w:val="single" w:sz="4" w:space="0" w:color="000000"/>
            </w:tcBorders>
            <w:vAlign w:val="center"/>
          </w:tcPr>
          <w:p w14:paraId="7F6E4C60" w14:textId="77777777" w:rsidR="007656AD" w:rsidRDefault="007656AD">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317955E6" w14:textId="31059218" w:rsidR="007656AD" w:rsidRDefault="00723C2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Wiek uczniów</w:t>
            </w:r>
            <w:r w:rsidR="00000000">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14:paraId="16E11819" w14:textId="77777777" w:rsidR="007656AD" w:rsidRDefault="00000000">
            <w:pPr>
              <w:jc w:val="right"/>
              <w:rPr>
                <w:rFonts w:ascii="Calibri" w:eastAsia="Calibri" w:hAnsi="Calibri" w:cs="Calibri"/>
                <w:color w:val="323E4F"/>
              </w:rPr>
            </w:pPr>
            <w:r>
              <w:rPr>
                <w:rFonts w:ascii="Calibri" w:eastAsia="Calibri" w:hAnsi="Calibri" w:cs="Calibri"/>
                <w:color w:val="323E4F"/>
              </w:rPr>
              <w:t>10+</w:t>
            </w:r>
          </w:p>
        </w:tc>
      </w:tr>
    </w:tbl>
    <w:p w14:paraId="6EA97F8D" w14:textId="77777777" w:rsidR="007656AD" w:rsidRDefault="007656AD">
      <w:pPr>
        <w:rPr>
          <w:b/>
          <w:color w:val="323E4F"/>
        </w:rPr>
      </w:pPr>
    </w:p>
    <w:tbl>
      <w:tblPr>
        <w:tblStyle w:val="a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7656AD" w:rsidRPr="00723C20" w14:paraId="0E4CEC4C" w14:textId="77777777">
        <w:trPr>
          <w:trHeight w:val="213"/>
        </w:trPr>
        <w:tc>
          <w:tcPr>
            <w:tcW w:w="2339" w:type="dxa"/>
            <w:shd w:val="clear" w:color="auto" w:fill="D5DCE4"/>
            <w:vAlign w:val="center"/>
          </w:tcPr>
          <w:p w14:paraId="778F2866" w14:textId="3138E8F6" w:rsidR="007656AD" w:rsidRDefault="0000000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 </w:t>
            </w:r>
            <w:r w:rsidR="00723C20" w:rsidRPr="00B02127">
              <w:rPr>
                <w:rFonts w:ascii="Calibri" w:eastAsia="Calibri" w:hAnsi="Calibri" w:cs="Calibri"/>
                <w:b/>
                <w:i/>
                <w:color w:val="323E4F"/>
                <w:sz w:val="20"/>
                <w:szCs w:val="20"/>
              </w:rPr>
              <w:t>Zagadnienie główne</w:t>
            </w:r>
            <w:r w:rsidR="00723C20">
              <w:rPr>
                <w:rFonts w:ascii="Calibri" w:eastAsia="Calibri" w:hAnsi="Calibri" w:cs="Calibri"/>
                <w:b/>
                <w:i/>
                <w:color w:val="323E4F"/>
                <w:sz w:val="20"/>
                <w:szCs w:val="20"/>
              </w:rPr>
              <w:t>:</w:t>
            </w:r>
          </w:p>
        </w:tc>
        <w:tc>
          <w:tcPr>
            <w:tcW w:w="6721" w:type="dxa"/>
            <w:shd w:val="clear" w:color="auto" w:fill="D5DCE4"/>
            <w:vAlign w:val="center"/>
          </w:tcPr>
          <w:p w14:paraId="4A0DCBB6" w14:textId="33A0C5DC" w:rsidR="007656AD" w:rsidRPr="00723C20" w:rsidRDefault="00723C20">
            <w:pPr>
              <w:pBdr>
                <w:top w:val="nil"/>
                <w:left w:val="nil"/>
                <w:bottom w:val="nil"/>
                <w:right w:val="nil"/>
                <w:between w:val="nil"/>
              </w:pBdr>
              <w:rPr>
                <w:rFonts w:ascii="Calibri" w:eastAsia="Calibri" w:hAnsi="Calibri" w:cs="Calibri"/>
                <w:b/>
                <w:color w:val="323E4F"/>
                <w:sz w:val="22"/>
                <w:szCs w:val="22"/>
                <w:lang w:val="pl-PL"/>
              </w:rPr>
            </w:pPr>
            <w:r w:rsidRPr="00723C20">
              <w:rPr>
                <w:rFonts w:ascii="Calibri" w:eastAsia="Calibri" w:hAnsi="Calibri" w:cs="Calibri"/>
                <w:b/>
                <w:color w:val="323E4F"/>
                <w:sz w:val="22"/>
                <w:szCs w:val="22"/>
                <w:lang w:val="pl-PL"/>
              </w:rPr>
              <w:t>C</w:t>
            </w:r>
            <w:r w:rsidRPr="00723C20">
              <w:rPr>
                <w:rFonts w:ascii="Calibri" w:eastAsia="Calibri" w:hAnsi="Calibri" w:cs="Calibri"/>
                <w:b/>
                <w:color w:val="323E4F"/>
                <w:sz w:val="22"/>
                <w:szCs w:val="22"/>
                <w:lang w:val="pl-PL"/>
              </w:rPr>
              <w:t xml:space="preserve">zym </w:t>
            </w:r>
            <w:r w:rsidRPr="00723C20">
              <w:rPr>
                <w:rFonts w:ascii="Calibri" w:eastAsia="Calibri" w:hAnsi="Calibri" w:cs="Calibri"/>
                <w:b/>
                <w:color w:val="323E4F"/>
                <w:sz w:val="22"/>
                <w:szCs w:val="22"/>
                <w:lang w:val="pl-PL"/>
              </w:rPr>
              <w:t>są sekwencje i pętle</w:t>
            </w:r>
            <w:r w:rsidR="00000000" w:rsidRPr="00723C20">
              <w:rPr>
                <w:rFonts w:ascii="Calibri" w:eastAsia="Calibri" w:hAnsi="Calibri" w:cs="Calibri"/>
                <w:b/>
                <w:color w:val="323E4F"/>
                <w:sz w:val="22"/>
                <w:szCs w:val="22"/>
                <w:lang w:val="pl-PL"/>
              </w:rPr>
              <w:t>?</w:t>
            </w:r>
          </w:p>
        </w:tc>
      </w:tr>
    </w:tbl>
    <w:p w14:paraId="3811D7A8" w14:textId="77777777" w:rsidR="007656AD" w:rsidRPr="00723C20" w:rsidRDefault="007656AD">
      <w:pPr>
        <w:rPr>
          <w:color w:val="323E4F"/>
          <w:lang w:val="pl-PL"/>
        </w:rPr>
      </w:pPr>
    </w:p>
    <w:tbl>
      <w:tblPr>
        <w:tblStyle w:val="ab"/>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723C20" w14:paraId="36DBC27B" w14:textId="77777777">
        <w:trPr>
          <w:trHeight w:val="240"/>
        </w:trPr>
        <w:tc>
          <w:tcPr>
            <w:tcW w:w="9060" w:type="dxa"/>
            <w:tcBorders>
              <w:left w:val="single" w:sz="4" w:space="0" w:color="000000"/>
              <w:bottom w:val="nil"/>
            </w:tcBorders>
          </w:tcPr>
          <w:p w14:paraId="1F8B1CC7" w14:textId="5A61565C" w:rsidR="00723C20" w:rsidRDefault="00723C20" w:rsidP="00723C2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Tematyka:</w:t>
            </w:r>
          </w:p>
        </w:tc>
      </w:tr>
      <w:tr w:rsidR="00723C20" w14:paraId="27724ED1" w14:textId="77777777">
        <w:trPr>
          <w:trHeight w:val="240"/>
        </w:trPr>
        <w:tc>
          <w:tcPr>
            <w:tcW w:w="9060" w:type="dxa"/>
            <w:tcBorders>
              <w:top w:val="nil"/>
              <w:left w:val="single" w:sz="4" w:space="0" w:color="000000"/>
              <w:bottom w:val="nil"/>
            </w:tcBorders>
          </w:tcPr>
          <w:p w14:paraId="652595E8" w14:textId="77777777" w:rsidR="00723C20" w:rsidRPr="00B02127" w:rsidRDefault="00723C20" w:rsidP="00723C20">
            <w:pPr>
              <w:numPr>
                <w:ilvl w:val="0"/>
                <w:numId w:val="6"/>
              </w:numPr>
              <w:pBdr>
                <w:top w:val="nil"/>
                <w:left w:val="nil"/>
                <w:bottom w:val="nil"/>
                <w:right w:val="nil"/>
                <w:between w:val="nil"/>
              </w:pBdr>
              <w:jc w:val="both"/>
              <w:rPr>
                <w:rFonts w:asciiTheme="minorHAnsi" w:hAnsiTheme="minorHAnsi" w:cstheme="minorHAnsi"/>
                <w:color w:val="323E4F" w:themeColor="text2" w:themeShade="BF"/>
                <w:sz w:val="20"/>
                <w:szCs w:val="20"/>
                <w:lang w:val="pl-PL"/>
              </w:rPr>
            </w:pPr>
            <w:r w:rsidRPr="00B02127">
              <w:rPr>
                <w:rFonts w:asciiTheme="minorHAnsi" w:hAnsiTheme="minorHAnsi" w:cstheme="minorHAnsi"/>
                <w:color w:val="323E4F" w:themeColor="text2" w:themeShade="BF"/>
                <w:sz w:val="20"/>
                <w:szCs w:val="20"/>
                <w:lang w:val="pl-PL"/>
              </w:rPr>
              <w:t>projektowanie, tworzenie i pisanie w wizualnym języku programowania: pomysły, opowiadania i rozwiązania problemów o różnej złożoności</w:t>
            </w:r>
          </w:p>
          <w:p w14:paraId="6DF4CEDA" w14:textId="77777777" w:rsidR="00723C20" w:rsidRPr="00B02127" w:rsidRDefault="00723C20" w:rsidP="00723C20">
            <w:pPr>
              <w:numPr>
                <w:ilvl w:val="0"/>
                <w:numId w:val="6"/>
              </w:numPr>
              <w:pBdr>
                <w:top w:val="nil"/>
                <w:left w:val="nil"/>
                <w:bottom w:val="nil"/>
                <w:right w:val="nil"/>
                <w:between w:val="nil"/>
              </w:pBdr>
              <w:jc w:val="both"/>
              <w:rPr>
                <w:rFonts w:asciiTheme="minorHAnsi" w:hAnsiTheme="minorHAnsi" w:cstheme="minorHAnsi"/>
                <w:color w:val="323E4F" w:themeColor="text2" w:themeShade="BF"/>
                <w:sz w:val="20"/>
                <w:szCs w:val="20"/>
              </w:rPr>
            </w:pPr>
            <w:r w:rsidRPr="00B02127">
              <w:rPr>
                <w:rFonts w:asciiTheme="minorHAnsi" w:hAnsiTheme="minorHAnsi" w:cstheme="minorHAnsi"/>
                <w:color w:val="323E4F" w:themeColor="text2" w:themeShade="BF"/>
                <w:sz w:val="20"/>
                <w:szCs w:val="20"/>
              </w:rPr>
              <w:t>eksperymentowanie z AI</w:t>
            </w:r>
          </w:p>
          <w:p w14:paraId="2C3279AB" w14:textId="63B07EC6" w:rsidR="00723C20" w:rsidRDefault="00723C20" w:rsidP="00723C20">
            <w:pPr>
              <w:numPr>
                <w:ilvl w:val="0"/>
                <w:numId w:val="3"/>
              </w:numPr>
              <w:pBdr>
                <w:top w:val="nil"/>
                <w:left w:val="nil"/>
                <w:bottom w:val="nil"/>
                <w:right w:val="nil"/>
                <w:between w:val="nil"/>
              </w:pBdr>
              <w:jc w:val="both"/>
              <w:rPr>
                <w:rFonts w:ascii="Calibri" w:eastAsia="Calibri" w:hAnsi="Calibri" w:cs="Calibri"/>
                <w:color w:val="323E4F"/>
                <w:sz w:val="20"/>
                <w:szCs w:val="20"/>
              </w:rPr>
            </w:pPr>
            <w:r w:rsidRPr="00B02127">
              <w:rPr>
                <w:rFonts w:asciiTheme="minorHAnsi" w:hAnsiTheme="minorHAnsi" w:cstheme="minorHAnsi"/>
                <w:color w:val="323E4F" w:themeColor="text2" w:themeShade="BF"/>
                <w:sz w:val="20"/>
                <w:szCs w:val="20"/>
              </w:rPr>
              <w:t>cywilizacyjne implikacje sztucznej inteligencji</w:t>
            </w:r>
          </w:p>
        </w:tc>
      </w:tr>
      <w:tr w:rsidR="00723C20" w14:paraId="1623D6EE" w14:textId="77777777">
        <w:trPr>
          <w:trHeight w:val="240"/>
        </w:trPr>
        <w:tc>
          <w:tcPr>
            <w:tcW w:w="9060" w:type="dxa"/>
            <w:tcBorders>
              <w:top w:val="nil"/>
              <w:left w:val="single" w:sz="4" w:space="0" w:color="000000"/>
              <w:bottom w:val="nil"/>
            </w:tcBorders>
          </w:tcPr>
          <w:p w14:paraId="67467C85" w14:textId="606BF9C9" w:rsidR="00723C20" w:rsidRDefault="00723C20" w:rsidP="00723C2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Cele:</w:t>
            </w:r>
          </w:p>
        </w:tc>
      </w:tr>
      <w:tr w:rsidR="007656AD" w:rsidRPr="00723C20" w14:paraId="2D9CF63C" w14:textId="77777777">
        <w:trPr>
          <w:trHeight w:val="243"/>
        </w:trPr>
        <w:tc>
          <w:tcPr>
            <w:tcW w:w="9060" w:type="dxa"/>
            <w:tcBorders>
              <w:top w:val="nil"/>
              <w:left w:val="single" w:sz="4" w:space="0" w:color="000000"/>
              <w:bottom w:val="nil"/>
            </w:tcBorders>
          </w:tcPr>
          <w:p w14:paraId="77F92F6A" w14:textId="6B5AB729" w:rsidR="007656AD" w:rsidRPr="00723C20" w:rsidRDefault="00723C20">
            <w:pPr>
              <w:numPr>
                <w:ilvl w:val="0"/>
                <w:numId w:val="1"/>
              </w:numPr>
              <w:pBdr>
                <w:top w:val="nil"/>
                <w:left w:val="nil"/>
                <w:bottom w:val="nil"/>
                <w:right w:val="nil"/>
                <w:between w:val="nil"/>
              </w:pBdr>
              <w:jc w:val="both"/>
              <w:rPr>
                <w:rFonts w:ascii="Calibri" w:eastAsia="Calibri" w:hAnsi="Calibri" w:cs="Calibri"/>
                <w:color w:val="323E4F"/>
                <w:sz w:val="20"/>
                <w:szCs w:val="20"/>
                <w:lang w:val="pl-PL"/>
              </w:rPr>
            </w:pPr>
            <w:r w:rsidRPr="00723C20">
              <w:rPr>
                <w:rFonts w:ascii="Calibri" w:eastAsia="Calibri" w:hAnsi="Calibri" w:cs="Calibri"/>
                <w:color w:val="323E4F"/>
                <w:sz w:val="20"/>
                <w:szCs w:val="20"/>
                <w:lang w:val="pl-PL"/>
              </w:rPr>
              <w:t>zrozumienie koncepcji sekwencji i pętli, uży</w:t>
            </w:r>
            <w:r>
              <w:rPr>
                <w:rFonts w:ascii="Calibri" w:eastAsia="Calibri" w:hAnsi="Calibri" w:cs="Calibri"/>
                <w:color w:val="323E4F"/>
                <w:sz w:val="20"/>
                <w:szCs w:val="20"/>
                <w:lang w:val="pl-PL"/>
              </w:rPr>
              <w:t>cie</w:t>
            </w:r>
            <w:r w:rsidRPr="00723C20">
              <w:rPr>
                <w:rFonts w:ascii="Calibri" w:eastAsia="Calibri" w:hAnsi="Calibri" w:cs="Calibri"/>
                <w:color w:val="323E4F"/>
                <w:sz w:val="20"/>
                <w:szCs w:val="20"/>
                <w:lang w:val="pl-PL"/>
              </w:rPr>
              <w:t xml:space="preserve"> bloków sekwencji i pętli do tworzenia przycisków, które mogą działać tak, jak chcesz</w:t>
            </w:r>
          </w:p>
        </w:tc>
      </w:tr>
      <w:tr w:rsidR="007656AD" w14:paraId="6C357BBF" w14:textId="77777777">
        <w:trPr>
          <w:trHeight w:val="70"/>
        </w:trPr>
        <w:tc>
          <w:tcPr>
            <w:tcW w:w="9060" w:type="dxa"/>
            <w:tcBorders>
              <w:top w:val="nil"/>
              <w:left w:val="single" w:sz="4" w:space="0" w:color="000000"/>
              <w:bottom w:val="nil"/>
            </w:tcBorders>
            <w:shd w:val="clear" w:color="auto" w:fill="auto"/>
          </w:tcPr>
          <w:p w14:paraId="799F3808" w14:textId="3B4AF9B4" w:rsidR="007656AD" w:rsidRDefault="00723C20">
            <w:pPr>
              <w:pBdr>
                <w:top w:val="nil"/>
                <w:left w:val="nil"/>
                <w:bottom w:val="nil"/>
                <w:right w:val="nil"/>
                <w:between w:val="nil"/>
              </w:pBdr>
              <w:jc w:val="both"/>
              <w:rPr>
                <w:rFonts w:ascii="Calibri" w:eastAsia="Calibri" w:hAnsi="Calibri" w:cs="Calibri"/>
                <w:b/>
                <w:i/>
                <w:color w:val="323E4F"/>
                <w:sz w:val="20"/>
                <w:szCs w:val="20"/>
              </w:rPr>
            </w:pPr>
            <w:r w:rsidRPr="00B02127">
              <w:rPr>
                <w:rFonts w:ascii="Calibri" w:eastAsia="Calibri" w:hAnsi="Calibri" w:cs="Calibri"/>
                <w:b/>
                <w:i/>
                <w:color w:val="323E4F"/>
                <w:sz w:val="20"/>
                <w:szCs w:val="20"/>
              </w:rPr>
              <w:t>Oczekiwane efekty</w:t>
            </w:r>
            <w:r w:rsidR="00000000">
              <w:rPr>
                <w:rFonts w:ascii="Calibri" w:eastAsia="Calibri" w:hAnsi="Calibri" w:cs="Calibri"/>
                <w:b/>
                <w:i/>
                <w:color w:val="323E4F"/>
                <w:sz w:val="20"/>
                <w:szCs w:val="20"/>
              </w:rPr>
              <w:t>:</w:t>
            </w:r>
          </w:p>
        </w:tc>
      </w:tr>
      <w:tr w:rsidR="007656AD" w:rsidRPr="00723C20" w14:paraId="5B196616" w14:textId="77777777">
        <w:trPr>
          <w:trHeight w:val="244"/>
        </w:trPr>
        <w:tc>
          <w:tcPr>
            <w:tcW w:w="9060" w:type="dxa"/>
            <w:tcBorders>
              <w:top w:val="nil"/>
              <w:left w:val="single" w:sz="4" w:space="0" w:color="000000"/>
              <w:bottom w:val="nil"/>
            </w:tcBorders>
            <w:shd w:val="clear" w:color="auto" w:fill="auto"/>
          </w:tcPr>
          <w:p w14:paraId="5AD93D81" w14:textId="1C0A9DCE" w:rsidR="007656AD" w:rsidRPr="00723C20" w:rsidRDefault="00723C20">
            <w:pPr>
              <w:numPr>
                <w:ilvl w:val="0"/>
                <w:numId w:val="1"/>
              </w:numPr>
              <w:pBdr>
                <w:top w:val="nil"/>
                <w:left w:val="nil"/>
                <w:bottom w:val="nil"/>
                <w:right w:val="nil"/>
                <w:between w:val="nil"/>
              </w:pBdr>
              <w:jc w:val="both"/>
              <w:rPr>
                <w:rFonts w:ascii="Calibri" w:eastAsia="Calibri" w:hAnsi="Calibri" w:cs="Calibri"/>
                <w:color w:val="323E4F"/>
                <w:sz w:val="20"/>
                <w:szCs w:val="20"/>
                <w:lang w:val="pl-PL"/>
              </w:rPr>
            </w:pPr>
            <w:r w:rsidRPr="00723C20">
              <w:rPr>
                <w:rFonts w:ascii="Calibri" w:eastAsia="Calibri" w:hAnsi="Calibri" w:cs="Calibri"/>
                <w:color w:val="323E4F"/>
                <w:sz w:val="20"/>
                <w:szCs w:val="20"/>
                <w:lang w:val="pl-PL"/>
              </w:rPr>
              <w:t>projektowanie, tworzenie i testowanie prostego programu w środowisku graficznym do tworzenia animacji</w:t>
            </w:r>
          </w:p>
        </w:tc>
      </w:tr>
      <w:tr w:rsidR="00723C20" w14:paraId="7BEF46AE" w14:textId="77777777">
        <w:trPr>
          <w:trHeight w:val="226"/>
        </w:trPr>
        <w:tc>
          <w:tcPr>
            <w:tcW w:w="9060" w:type="dxa"/>
            <w:tcBorders>
              <w:top w:val="nil"/>
              <w:left w:val="single" w:sz="4" w:space="0" w:color="000000"/>
              <w:bottom w:val="nil"/>
            </w:tcBorders>
          </w:tcPr>
          <w:p w14:paraId="354C8C41" w14:textId="77777777" w:rsidR="00723C20" w:rsidRPr="00B02127" w:rsidRDefault="00723C20" w:rsidP="00723C20">
            <w:pPr>
              <w:pBdr>
                <w:top w:val="nil"/>
                <w:left w:val="nil"/>
                <w:bottom w:val="nil"/>
                <w:right w:val="nil"/>
                <w:between w:val="nil"/>
              </w:pBdr>
              <w:rPr>
                <w:rFonts w:asciiTheme="minorHAnsi" w:eastAsia="Calibri" w:hAnsiTheme="minorHAnsi" w:cstheme="minorHAnsi"/>
                <w:b/>
                <w:i/>
                <w:color w:val="323E4F" w:themeColor="text2" w:themeShade="BF"/>
                <w:sz w:val="20"/>
                <w:szCs w:val="20"/>
              </w:rPr>
            </w:pPr>
            <w:r w:rsidRPr="00B02127">
              <w:rPr>
                <w:rFonts w:asciiTheme="minorHAnsi" w:eastAsia="Calibri" w:hAnsiTheme="minorHAnsi" w:cstheme="minorHAnsi"/>
                <w:b/>
                <w:i/>
                <w:color w:val="323E4F" w:themeColor="text2" w:themeShade="BF"/>
                <w:sz w:val="20"/>
                <w:szCs w:val="20"/>
              </w:rPr>
              <w:t>Formy pracy:</w:t>
            </w:r>
          </w:p>
          <w:p w14:paraId="54AD5F72" w14:textId="77777777" w:rsidR="00723C20" w:rsidRPr="00B02127" w:rsidRDefault="00723C20" w:rsidP="00723C20">
            <w:pPr>
              <w:pBdr>
                <w:top w:val="nil"/>
                <w:left w:val="nil"/>
                <w:bottom w:val="nil"/>
                <w:right w:val="nil"/>
                <w:between w:val="nil"/>
              </w:pBdr>
              <w:rPr>
                <w:rFonts w:asciiTheme="minorHAnsi" w:eastAsia="Calibri" w:hAnsiTheme="minorHAnsi" w:cstheme="minorHAnsi"/>
                <w:b/>
                <w:i/>
                <w:color w:val="323E4F" w:themeColor="text2" w:themeShade="BF"/>
                <w:sz w:val="20"/>
                <w:szCs w:val="20"/>
              </w:rPr>
            </w:pPr>
          </w:p>
          <w:p w14:paraId="1A337D58" w14:textId="77777777" w:rsidR="00723C20" w:rsidRPr="00B02127" w:rsidRDefault="00723C20" w:rsidP="00723C20">
            <w:pPr>
              <w:pStyle w:val="Akapitzlist"/>
              <w:numPr>
                <w:ilvl w:val="0"/>
                <w:numId w:val="7"/>
              </w:numPr>
              <w:pBdr>
                <w:top w:val="nil"/>
                <w:left w:val="nil"/>
                <w:bottom w:val="nil"/>
                <w:right w:val="nil"/>
                <w:between w:val="nil"/>
              </w:pBdr>
              <w:rPr>
                <w:rFonts w:asciiTheme="minorHAnsi" w:eastAsia="Calibri" w:hAnsiTheme="minorHAnsi" w:cstheme="minorHAnsi"/>
                <w:b/>
                <w:i/>
                <w:color w:val="323E4F" w:themeColor="text2" w:themeShade="BF"/>
                <w:szCs w:val="20"/>
                <w:lang w:val="pl-PL"/>
              </w:rPr>
            </w:pPr>
            <w:r w:rsidRPr="00B02127">
              <w:rPr>
                <w:rFonts w:asciiTheme="minorHAnsi" w:eastAsia="Calibri" w:hAnsiTheme="minorHAnsi" w:cstheme="minorHAnsi"/>
                <w:color w:val="323E4F" w:themeColor="text2" w:themeShade="BF"/>
                <w:szCs w:val="20"/>
                <w:lang w:val="pl-PL"/>
              </w:rPr>
              <w:t>praca indywidualna, praca w parach, praca w grupach</w:t>
            </w:r>
          </w:p>
          <w:p w14:paraId="445C6625" w14:textId="77777777" w:rsidR="00723C20" w:rsidRPr="00B02127" w:rsidRDefault="00723C20" w:rsidP="00723C20">
            <w:pPr>
              <w:pStyle w:val="Akapitzlist"/>
              <w:pBdr>
                <w:top w:val="nil"/>
                <w:left w:val="nil"/>
                <w:bottom w:val="nil"/>
                <w:right w:val="nil"/>
                <w:between w:val="nil"/>
              </w:pBdr>
              <w:rPr>
                <w:rFonts w:asciiTheme="minorHAnsi" w:eastAsia="Calibri" w:hAnsiTheme="minorHAnsi" w:cstheme="minorHAnsi"/>
                <w:b/>
                <w:i/>
                <w:color w:val="323E4F" w:themeColor="text2" w:themeShade="BF"/>
                <w:szCs w:val="20"/>
                <w:lang w:val="pl-PL"/>
              </w:rPr>
            </w:pPr>
          </w:p>
          <w:p w14:paraId="5B8AEE92" w14:textId="27C776BB" w:rsidR="00723C20" w:rsidRDefault="00723C20" w:rsidP="00723C20">
            <w:pPr>
              <w:pBdr>
                <w:top w:val="nil"/>
                <w:left w:val="nil"/>
                <w:bottom w:val="nil"/>
                <w:right w:val="nil"/>
                <w:between w:val="nil"/>
              </w:pBdr>
              <w:jc w:val="both"/>
              <w:rPr>
                <w:rFonts w:ascii="Calibri" w:eastAsia="Calibri" w:hAnsi="Calibri" w:cs="Calibri"/>
                <w:b/>
                <w:i/>
                <w:color w:val="323E4F"/>
                <w:sz w:val="20"/>
                <w:szCs w:val="20"/>
              </w:rPr>
            </w:pPr>
            <w:r w:rsidRPr="00B02127">
              <w:rPr>
                <w:rFonts w:asciiTheme="minorHAnsi" w:eastAsia="Calibri" w:hAnsiTheme="minorHAnsi" w:cstheme="minorHAnsi"/>
                <w:b/>
                <w:i/>
                <w:color w:val="323E4F" w:themeColor="text2" w:themeShade="BF"/>
                <w:sz w:val="20"/>
                <w:szCs w:val="20"/>
              </w:rPr>
              <w:t>Metody:</w:t>
            </w:r>
          </w:p>
        </w:tc>
      </w:tr>
      <w:tr w:rsidR="00723C20" w14:paraId="353E02DF" w14:textId="77777777">
        <w:trPr>
          <w:trHeight w:val="80"/>
        </w:trPr>
        <w:tc>
          <w:tcPr>
            <w:tcW w:w="9060" w:type="dxa"/>
            <w:tcBorders>
              <w:top w:val="nil"/>
              <w:left w:val="single" w:sz="4" w:space="0" w:color="000000"/>
            </w:tcBorders>
          </w:tcPr>
          <w:p w14:paraId="72A168CA" w14:textId="2A229CE1" w:rsidR="00723C20" w:rsidRDefault="00723C20" w:rsidP="00723C20">
            <w:pPr>
              <w:pBdr>
                <w:top w:val="nil"/>
                <w:left w:val="nil"/>
                <w:bottom w:val="nil"/>
                <w:right w:val="nil"/>
                <w:between w:val="nil"/>
              </w:pBdr>
              <w:ind w:left="720"/>
              <w:rPr>
                <w:rFonts w:ascii="Calibri" w:eastAsia="Calibri" w:hAnsi="Calibri" w:cs="Calibri"/>
                <w:color w:val="323E4F"/>
                <w:sz w:val="20"/>
                <w:szCs w:val="20"/>
              </w:rPr>
            </w:pPr>
            <w:r w:rsidRPr="00B02127">
              <w:rPr>
                <w:rFonts w:asciiTheme="minorHAnsi" w:eastAsia="Calibri" w:hAnsiTheme="minorHAnsi" w:cstheme="minorHAnsi"/>
                <w:color w:val="323E4F" w:themeColor="text2" w:themeShade="BF"/>
                <w:sz w:val="20"/>
                <w:szCs w:val="20"/>
                <w:lang w:val="pl-PL"/>
              </w:rPr>
              <w:t>prezentacja, dyskusja, ćwiczenia interaktywne</w:t>
            </w:r>
          </w:p>
        </w:tc>
      </w:tr>
    </w:tbl>
    <w:p w14:paraId="2700F7A9" w14:textId="77777777" w:rsidR="007656AD" w:rsidRDefault="007656AD"/>
    <w:tbl>
      <w:tblPr>
        <w:tblStyle w:val="ac"/>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723C20" w14:paraId="3E01E289" w14:textId="77777777">
        <w:trPr>
          <w:trHeight w:val="287"/>
        </w:trPr>
        <w:tc>
          <w:tcPr>
            <w:tcW w:w="8951" w:type="dxa"/>
            <w:shd w:val="clear" w:color="auto" w:fill="ACB9CA"/>
            <w:vAlign w:val="center"/>
          </w:tcPr>
          <w:p w14:paraId="6B29CF48" w14:textId="2D3E0AC6" w:rsidR="00723C20" w:rsidRDefault="00723C20" w:rsidP="00723C20">
            <w:pPr>
              <w:jc w:val="center"/>
              <w:rPr>
                <w:b/>
                <w:color w:val="FFFFFF"/>
              </w:rPr>
            </w:pPr>
            <w:r w:rsidRPr="0099563B">
              <w:rPr>
                <w:rFonts w:asciiTheme="minorHAnsi" w:hAnsiTheme="minorHAnsi" w:cstheme="minorHAnsi"/>
                <w:b/>
                <w:color w:val="FFFFFF"/>
              </w:rPr>
              <w:t>TOK LEKCJI</w:t>
            </w:r>
          </w:p>
        </w:tc>
      </w:tr>
      <w:tr w:rsidR="00723C20" w14:paraId="1AA03120" w14:textId="77777777">
        <w:trPr>
          <w:trHeight w:val="190"/>
        </w:trPr>
        <w:tc>
          <w:tcPr>
            <w:tcW w:w="8951" w:type="dxa"/>
            <w:vAlign w:val="center"/>
          </w:tcPr>
          <w:p w14:paraId="695C7277" w14:textId="11478FB1" w:rsidR="00723C20" w:rsidRDefault="00723C20" w:rsidP="00723C20">
            <w:pPr>
              <w:pBdr>
                <w:top w:val="nil"/>
                <w:left w:val="nil"/>
                <w:bottom w:val="nil"/>
                <w:right w:val="nil"/>
                <w:between w:val="nil"/>
              </w:pBdr>
              <w:jc w:val="center"/>
              <w:rPr>
                <w:rFonts w:ascii="Calibri" w:eastAsia="Calibri" w:hAnsi="Calibri" w:cs="Calibri"/>
                <w:b/>
                <w:color w:val="323E4F"/>
                <w:sz w:val="20"/>
                <w:szCs w:val="20"/>
              </w:rPr>
            </w:pPr>
            <w:r w:rsidRPr="0099563B">
              <w:rPr>
                <w:rFonts w:ascii="Calibri" w:eastAsia="Calibri" w:hAnsi="Calibri" w:cs="Calibri"/>
                <w:b/>
                <w:color w:val="323E4F"/>
                <w:sz w:val="20"/>
                <w:szCs w:val="20"/>
              </w:rPr>
              <w:t>Przebieg zajęć</w:t>
            </w:r>
          </w:p>
        </w:tc>
      </w:tr>
      <w:tr w:rsidR="00723C20" w14:paraId="44C34CE9" w14:textId="77777777">
        <w:trPr>
          <w:trHeight w:val="417"/>
        </w:trPr>
        <w:tc>
          <w:tcPr>
            <w:tcW w:w="8951" w:type="dxa"/>
            <w:tcBorders>
              <w:bottom w:val="nil"/>
            </w:tcBorders>
            <w:vAlign w:val="center"/>
          </w:tcPr>
          <w:p w14:paraId="0E894FB3" w14:textId="628E555C" w:rsidR="00723C20" w:rsidRDefault="00723C20" w:rsidP="00723C20">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t>WPROWADZENIE</w:t>
            </w:r>
          </w:p>
        </w:tc>
      </w:tr>
      <w:tr w:rsidR="007656AD" w:rsidRPr="00850AD3" w14:paraId="407437AD" w14:textId="77777777">
        <w:trPr>
          <w:trHeight w:val="70"/>
        </w:trPr>
        <w:tc>
          <w:tcPr>
            <w:tcW w:w="8951" w:type="dxa"/>
            <w:tcBorders>
              <w:top w:val="nil"/>
              <w:bottom w:val="single" w:sz="4" w:space="0" w:color="000000"/>
            </w:tcBorders>
          </w:tcPr>
          <w:p w14:paraId="798F6931"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Nauczyciel rozpoczyna dyskusję:</w:t>
            </w:r>
          </w:p>
          <w:p w14:paraId="0DC38433"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Co to jest wydarzenie?</w:t>
            </w:r>
          </w:p>
          <w:p w14:paraId="20B354B2"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Czy przychodzą Ci do głowy jakieś wydarzenia z życia codziennego?</w:t>
            </w:r>
          </w:p>
          <w:p w14:paraId="3C75D724" w14:textId="5C5F899A"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 xml:space="preserve">Jakie </w:t>
            </w:r>
            <w:r>
              <w:rPr>
                <w:rFonts w:ascii="Calibri" w:eastAsia="Calibri" w:hAnsi="Calibri" w:cs="Calibri"/>
                <w:color w:val="44546A"/>
                <w:sz w:val="20"/>
                <w:szCs w:val="20"/>
                <w:lang w:val="pl-PL"/>
              </w:rPr>
              <w:t>z</w:t>
            </w:r>
            <w:r w:rsidRPr="00723C20">
              <w:rPr>
                <w:rFonts w:ascii="Calibri" w:eastAsia="Calibri" w:hAnsi="Calibri" w:cs="Calibri"/>
                <w:color w:val="44546A"/>
                <w:sz w:val="20"/>
                <w:szCs w:val="20"/>
                <w:lang w:val="pl-PL"/>
              </w:rPr>
              <w:t>darzenia zostały wykorzystane na ostatniej lekcji?</w:t>
            </w:r>
          </w:p>
          <w:p w14:paraId="072E5F15" w14:textId="77777777" w:rsidR="00723C20" w:rsidRDefault="00723C20" w:rsidP="00723C20">
            <w:pPr>
              <w:jc w:val="both"/>
              <w:rPr>
                <w:rFonts w:ascii="Calibri" w:eastAsia="Calibri" w:hAnsi="Calibri" w:cs="Calibri"/>
                <w:color w:val="44546A"/>
                <w:sz w:val="20"/>
                <w:szCs w:val="20"/>
                <w:lang w:val="pl-PL"/>
              </w:rPr>
            </w:pPr>
          </w:p>
          <w:p w14:paraId="378549EF"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Przykładowe odpowiedzi:</w:t>
            </w:r>
          </w:p>
          <w:p w14:paraId="0F721C1C"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Zdarzenie to czynność, która może spowodować, że coś się wydarzy.</w:t>
            </w:r>
          </w:p>
          <w:p w14:paraId="27AD202F"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Naciśnięcie przycisku powoduje zapalenie się żarówki.</w:t>
            </w:r>
          </w:p>
          <w:p w14:paraId="37B885E3" w14:textId="77777777" w:rsidR="00723C20"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W tym przypadku naciśnięcie przycisku jest zdarzeniem, a wynikiem jest włączenie żarówki.</w:t>
            </w:r>
          </w:p>
          <w:p w14:paraId="2EEA03CE" w14:textId="4E75E51B" w:rsidR="007656AD" w:rsidRPr="00723C20" w:rsidRDefault="00723C20" w:rsidP="00723C20">
            <w:pPr>
              <w:jc w:val="both"/>
              <w:rPr>
                <w:rFonts w:ascii="Calibri" w:eastAsia="Calibri" w:hAnsi="Calibri" w:cs="Calibri"/>
                <w:color w:val="44546A"/>
                <w:sz w:val="20"/>
                <w:szCs w:val="20"/>
                <w:lang w:val="pl-PL"/>
              </w:rPr>
            </w:pPr>
            <w:r w:rsidRPr="00723C20">
              <w:rPr>
                <w:rFonts w:ascii="Calibri" w:eastAsia="Calibri" w:hAnsi="Calibri" w:cs="Calibri"/>
                <w:color w:val="44546A"/>
                <w:sz w:val="20"/>
                <w:szCs w:val="20"/>
                <w:lang w:val="pl-PL"/>
              </w:rPr>
              <w:t xml:space="preserve">Zdarzenia użyte </w:t>
            </w:r>
            <w:r>
              <w:rPr>
                <w:rFonts w:ascii="Calibri" w:eastAsia="Calibri" w:hAnsi="Calibri" w:cs="Calibri"/>
                <w:color w:val="44546A"/>
                <w:sz w:val="20"/>
                <w:szCs w:val="20"/>
                <w:lang w:val="pl-PL"/>
              </w:rPr>
              <w:t>na</w:t>
            </w:r>
            <w:r w:rsidRPr="00723C20">
              <w:rPr>
                <w:rFonts w:ascii="Calibri" w:eastAsia="Calibri" w:hAnsi="Calibri" w:cs="Calibri"/>
                <w:color w:val="44546A"/>
                <w:sz w:val="20"/>
                <w:szCs w:val="20"/>
                <w:lang w:val="pl-PL"/>
              </w:rPr>
              <w:t xml:space="preserve"> ostatniej lekcji to: uruchomienie programu, naciśnięcie przycisku A/B/C.</w:t>
            </w:r>
          </w:p>
          <w:p w14:paraId="445CB6CE" w14:textId="77777777" w:rsidR="00723C20" w:rsidRPr="00723C20" w:rsidRDefault="00723C20" w:rsidP="00723C20">
            <w:pPr>
              <w:jc w:val="both"/>
              <w:rPr>
                <w:rFonts w:ascii="Calibri" w:eastAsia="Calibri" w:hAnsi="Calibri" w:cs="Calibri"/>
                <w:color w:val="44546A"/>
                <w:sz w:val="20"/>
                <w:szCs w:val="20"/>
                <w:lang w:val="pl-PL"/>
              </w:rPr>
            </w:pPr>
          </w:p>
          <w:p w14:paraId="1604596F" w14:textId="77777777" w:rsidR="00850AD3" w:rsidRPr="00850AD3" w:rsidRDefault="00850AD3" w:rsidP="00850AD3">
            <w:pPr>
              <w:pBdr>
                <w:top w:val="nil"/>
                <w:left w:val="nil"/>
                <w:bottom w:val="nil"/>
                <w:right w:val="nil"/>
                <w:between w:val="nil"/>
              </w:pBdr>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Jakie kroki musimy wykonać, aby włożyć mleko do lodówki?</w:t>
            </w:r>
          </w:p>
          <w:p w14:paraId="3FE7A39B" w14:textId="77777777" w:rsidR="00850AD3" w:rsidRPr="00850AD3" w:rsidRDefault="00850AD3" w:rsidP="00850AD3">
            <w:pPr>
              <w:pBdr>
                <w:top w:val="nil"/>
                <w:left w:val="nil"/>
                <w:bottom w:val="nil"/>
                <w:right w:val="nil"/>
                <w:between w:val="nil"/>
              </w:pBdr>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Wyjaśnij uczniom:</w:t>
            </w:r>
          </w:p>
          <w:p w14:paraId="347C5890" w14:textId="77777777" w:rsidR="00850AD3" w:rsidRPr="00850AD3" w:rsidRDefault="00850AD3" w:rsidP="00850AD3">
            <w:pPr>
              <w:pBdr>
                <w:top w:val="nil"/>
                <w:left w:val="nil"/>
                <w:bottom w:val="nil"/>
                <w:right w:val="nil"/>
                <w:between w:val="nil"/>
              </w:pBdr>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Aby włożyć mleko do lodówki, należy wykonać następujące czynności: otworzyć lodówkę, włożyć mleko do lodówki, zamknąć drzwi lodówki. Jeśli nie podejmiesz kroków, nie będziesz mógł włożyć mleka do lodówki.</w:t>
            </w:r>
          </w:p>
          <w:p w14:paraId="5C6ADF22" w14:textId="215E4B54" w:rsidR="007656AD" w:rsidRPr="00850AD3" w:rsidRDefault="00850AD3" w:rsidP="00850AD3">
            <w:pPr>
              <w:pBdr>
                <w:top w:val="nil"/>
                <w:left w:val="nil"/>
                <w:bottom w:val="nil"/>
                <w:right w:val="nil"/>
                <w:between w:val="nil"/>
              </w:pBdr>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Czy możesz wymyślić jakieś przypadki, w których musisz wykonać zestaw kroków, aby coś osiągnąć?</w:t>
            </w:r>
          </w:p>
          <w:p w14:paraId="7DFE77A2" w14:textId="77777777" w:rsidR="00850AD3" w:rsidRPr="00850AD3" w:rsidRDefault="00850AD3" w:rsidP="00850AD3">
            <w:pPr>
              <w:pBdr>
                <w:top w:val="nil"/>
                <w:left w:val="nil"/>
                <w:bottom w:val="nil"/>
                <w:right w:val="nil"/>
                <w:between w:val="nil"/>
              </w:pBdr>
              <w:rPr>
                <w:rFonts w:ascii="Calibri" w:eastAsia="Calibri" w:hAnsi="Calibri" w:cs="Calibri"/>
                <w:color w:val="44546A"/>
                <w:sz w:val="20"/>
                <w:szCs w:val="20"/>
                <w:lang w:val="pl-PL"/>
              </w:rPr>
            </w:pPr>
          </w:p>
          <w:p w14:paraId="0AFEF305" w14:textId="04D5CE8B" w:rsidR="007656AD" w:rsidRPr="00850AD3" w:rsidRDefault="00850AD3">
            <w:pPr>
              <w:rPr>
                <w:rFonts w:ascii="Calibri" w:eastAsia="Calibri" w:hAnsi="Calibri" w:cs="Calibri"/>
                <w:b/>
                <w:color w:val="44546A"/>
                <w:sz w:val="20"/>
                <w:szCs w:val="20"/>
                <w:lang w:val="pl-PL"/>
              </w:rPr>
            </w:pPr>
            <w:r w:rsidRPr="0099563B">
              <w:rPr>
                <w:rFonts w:ascii="Calibri" w:eastAsia="Calibri" w:hAnsi="Calibri" w:cs="Calibri"/>
                <w:b/>
                <w:color w:val="44546A"/>
                <w:sz w:val="20"/>
                <w:szCs w:val="20"/>
                <w:lang w:val="pl-PL"/>
              </w:rPr>
              <w:t>Przedstawienie celu głównego lekcji</w:t>
            </w:r>
            <w:r w:rsidR="00000000" w:rsidRPr="00850AD3">
              <w:rPr>
                <w:rFonts w:ascii="Calibri" w:eastAsia="Calibri" w:hAnsi="Calibri" w:cs="Calibri"/>
                <w:b/>
                <w:color w:val="44546A"/>
                <w:sz w:val="20"/>
                <w:szCs w:val="20"/>
                <w:lang w:val="pl-PL"/>
              </w:rPr>
              <w:t xml:space="preserve">: </w:t>
            </w:r>
          </w:p>
          <w:p w14:paraId="199D3E85" w14:textId="48D97A23" w:rsidR="007656AD" w:rsidRPr="00850AD3" w:rsidRDefault="00850AD3">
            <w:pPr>
              <w:rPr>
                <w:rFonts w:ascii="Calibri" w:eastAsia="Calibri" w:hAnsi="Calibri" w:cs="Calibri"/>
                <w:sz w:val="20"/>
                <w:szCs w:val="20"/>
                <w:lang w:val="pl-PL"/>
              </w:rPr>
            </w:pPr>
            <w:r w:rsidRPr="00850AD3">
              <w:rPr>
                <w:rFonts w:ascii="Calibri" w:eastAsia="Calibri" w:hAnsi="Calibri" w:cs="Calibri"/>
                <w:color w:val="44546A"/>
                <w:sz w:val="20"/>
                <w:szCs w:val="20"/>
                <w:lang w:val="pl-PL"/>
              </w:rPr>
              <w:t>Celem tej lekcji jest zrozumienie koncepcji sekwencji i pętli, a także opracowanie programu, który będzie z nich korzystał.</w:t>
            </w:r>
          </w:p>
        </w:tc>
      </w:tr>
      <w:tr w:rsidR="007656AD" w14:paraId="2C2D5B15" w14:textId="77777777">
        <w:trPr>
          <w:trHeight w:val="210"/>
        </w:trPr>
        <w:tc>
          <w:tcPr>
            <w:tcW w:w="8951" w:type="dxa"/>
            <w:tcBorders>
              <w:bottom w:val="nil"/>
            </w:tcBorders>
            <w:vAlign w:val="center"/>
          </w:tcPr>
          <w:p w14:paraId="4588CD00" w14:textId="4AE38AEB" w:rsidR="007656AD" w:rsidRDefault="00850AD3">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lastRenderedPageBreak/>
              <w:t>CZĘŚĆ GŁÓWNA</w:t>
            </w:r>
          </w:p>
        </w:tc>
      </w:tr>
      <w:tr w:rsidR="007656AD" w:rsidRPr="004651C6" w14:paraId="0D41B586" w14:textId="77777777">
        <w:trPr>
          <w:trHeight w:val="210"/>
        </w:trPr>
        <w:tc>
          <w:tcPr>
            <w:tcW w:w="8951" w:type="dxa"/>
            <w:tcBorders>
              <w:top w:val="nil"/>
              <w:bottom w:val="single" w:sz="4" w:space="0" w:color="000000"/>
            </w:tcBorders>
          </w:tcPr>
          <w:p w14:paraId="74F53FFF"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Nauczyciel wyjaśnia:</w:t>
            </w:r>
          </w:p>
          <w:p w14:paraId="61C7481A" w14:textId="7FA50F92" w:rsidR="007656AD"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Kiedy programujemy, układamy bloki w kolejności od góry do dołu, tworząc zestaw kroków. W ten sposób roboty mogą wykonywać kroki, aby wykonać zadanie. Zestaw kroków nazywamy Sekwencją.</w:t>
            </w:r>
          </w:p>
          <w:p w14:paraId="6949A67A"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p>
          <w:p w14:paraId="0935C761"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Tradycyjnie projektanci animacji tworzyli animacje, wykonując następujące kroki:</w:t>
            </w:r>
          </w:p>
          <w:p w14:paraId="6F2E8B62"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Najpierw kładą arkusz rysunku statycznego na stole i rozkładają nowy papier rysunkowy na pierwszym papierze.</w:t>
            </w:r>
          </w:p>
          <w:p w14:paraId="11749F96" w14:textId="67A622D0" w:rsidR="007656AD"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Projektanci nakreślali ramkę, a następnie stopniowo zmieniali rysunek. Następnie kolejna kartka papieru obrysowała ramkę i ponownie lekko zmieniła rysunek. Projektanci powtarzają te kroki, aż skompletują serię obrazów, które nieco się od siebie różnią. Następnie szybko odwracają rysunki, aby animować obrazy. Na tej samej zasadzie do tworzenia animacji wykorzystujemy w naszym programie blok „pokaż obraz ( ) przez ( ) sek.”.</w:t>
            </w:r>
          </w:p>
          <w:p w14:paraId="6D9013FA"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p>
          <w:p w14:paraId="746A7B02" w14:textId="77777777" w:rsidR="00850AD3" w:rsidRP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850AD3">
              <w:rPr>
                <w:rFonts w:ascii="Calibri" w:eastAsia="Calibri" w:hAnsi="Calibri" w:cs="Calibri"/>
                <w:color w:val="44546A"/>
                <w:sz w:val="20"/>
                <w:szCs w:val="20"/>
                <w:lang w:val="pl-PL"/>
              </w:rPr>
              <w:t>Zadanie 1: Mrugające oczy</w:t>
            </w:r>
          </w:p>
          <w:p w14:paraId="29DA41B4" w14:textId="48760B7A" w:rsid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rPr>
            </w:pPr>
            <w:r w:rsidRPr="00850AD3">
              <w:rPr>
                <w:rFonts w:ascii="Calibri" w:eastAsia="Calibri" w:hAnsi="Calibri" w:cs="Calibri"/>
                <w:color w:val="44546A"/>
                <w:sz w:val="20"/>
                <w:szCs w:val="20"/>
                <w:lang w:val="pl-PL"/>
              </w:rPr>
              <w:t xml:space="preserve">Twórz animacje za pomocą bloku „pokaż obraz ( ) przez ( ) sek.”. Metoda jest prosta: użyj obrazu bloku jako podstawy, zduplikuj blok i nieznacznie zmień obraz. </w:t>
            </w:r>
            <w:r w:rsidRPr="00850AD3">
              <w:rPr>
                <w:rFonts w:ascii="Calibri" w:eastAsia="Calibri" w:hAnsi="Calibri" w:cs="Calibri"/>
                <w:color w:val="44546A"/>
                <w:sz w:val="20"/>
                <w:szCs w:val="20"/>
              </w:rPr>
              <w:t xml:space="preserve">Powtórz kroki, a następnie ułóż te </w:t>
            </w:r>
            <w:r>
              <w:rPr>
                <w:rFonts w:ascii="Calibri" w:eastAsia="Calibri" w:hAnsi="Calibri" w:cs="Calibri"/>
                <w:color w:val="44546A"/>
                <w:sz w:val="20"/>
                <w:szCs w:val="20"/>
              </w:rPr>
              <w:t>bloki w sekwencję.</w:t>
            </w:r>
          </w:p>
          <w:p w14:paraId="556F85BA" w14:textId="77777777" w:rsidR="00850AD3" w:rsidRDefault="00850AD3" w:rsidP="00850AD3">
            <w:pPr>
              <w:pBdr>
                <w:top w:val="nil"/>
                <w:left w:val="nil"/>
                <w:bottom w:val="nil"/>
                <w:right w:val="nil"/>
                <w:between w:val="nil"/>
              </w:pBdr>
              <w:shd w:val="clear" w:color="auto" w:fill="FFFFFF"/>
              <w:rPr>
                <w:rFonts w:ascii="Calibri" w:eastAsia="Calibri" w:hAnsi="Calibri" w:cs="Calibri"/>
                <w:color w:val="44546A"/>
                <w:sz w:val="20"/>
                <w:szCs w:val="20"/>
              </w:rPr>
            </w:pPr>
          </w:p>
          <w:p w14:paraId="399498B2" w14:textId="77777777" w:rsidR="007656AD" w:rsidRDefault="00000000">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116FFBA9" wp14:editId="101630B4">
                  <wp:extent cx="1440000" cy="844010"/>
                  <wp:effectExtent l="0" t="0" r="0" b="0"/>
                  <wp:docPr id="29" name="image7.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Graphical user interface, application&#10;&#10;Description automatically generated"/>
                          <pic:cNvPicPr preferRelativeResize="0"/>
                        </pic:nvPicPr>
                        <pic:blipFill>
                          <a:blip r:embed="rId8"/>
                          <a:srcRect/>
                          <a:stretch>
                            <a:fillRect/>
                          </a:stretch>
                        </pic:blipFill>
                        <pic:spPr>
                          <a:xfrm>
                            <a:off x="0" y="0"/>
                            <a:ext cx="1440000" cy="844010"/>
                          </a:xfrm>
                          <a:prstGeom prst="rect">
                            <a:avLst/>
                          </a:prstGeom>
                          <a:ln/>
                        </pic:spPr>
                      </pic:pic>
                    </a:graphicData>
                  </a:graphic>
                </wp:inline>
              </w:drawing>
            </w:r>
          </w:p>
          <w:p w14:paraId="2DC4A7CB" w14:textId="77777777" w:rsidR="00850AD3" w:rsidRDefault="00850AD3">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14B2C254" w14:textId="77777777" w:rsidR="007656AD" w:rsidRDefault="007656AD">
            <w:pPr>
              <w:pBdr>
                <w:top w:val="nil"/>
                <w:left w:val="nil"/>
                <w:bottom w:val="nil"/>
                <w:right w:val="nil"/>
                <w:between w:val="nil"/>
              </w:pBdr>
              <w:shd w:val="clear" w:color="auto" w:fill="FFFFFF"/>
              <w:rPr>
                <w:rFonts w:ascii="Calibri" w:eastAsia="Calibri" w:hAnsi="Calibri" w:cs="Calibri"/>
                <w:color w:val="44546A"/>
                <w:sz w:val="20"/>
                <w:szCs w:val="20"/>
              </w:rPr>
            </w:pPr>
          </w:p>
          <w:p w14:paraId="452EE149" w14:textId="55DB68E5" w:rsidR="00850AD3" w:rsidRDefault="00850AD3">
            <w:pPr>
              <w:pBdr>
                <w:top w:val="nil"/>
                <w:left w:val="nil"/>
                <w:bottom w:val="nil"/>
                <w:right w:val="nil"/>
                <w:between w:val="nil"/>
              </w:pBdr>
              <w:shd w:val="clear" w:color="auto" w:fill="FFFFFF"/>
              <w:rPr>
                <w:rFonts w:ascii="Calibri" w:eastAsia="Calibri" w:hAnsi="Calibri" w:cs="Calibri"/>
                <w:color w:val="44546A"/>
                <w:sz w:val="20"/>
                <w:szCs w:val="20"/>
              </w:rPr>
            </w:pPr>
            <w:r w:rsidRPr="00850AD3">
              <w:rPr>
                <w:rFonts w:ascii="Calibri" w:eastAsia="Calibri" w:hAnsi="Calibri" w:cs="Calibri"/>
                <w:color w:val="44546A"/>
                <w:sz w:val="20"/>
                <w:szCs w:val="20"/>
              </w:rPr>
              <w:t>Zadanie 2: Rosnące drzewo</w:t>
            </w:r>
          </w:p>
          <w:p w14:paraId="2C177596" w14:textId="77777777" w:rsidR="007656AD" w:rsidRDefault="00000000">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lastRenderedPageBreak/>
              <w:drawing>
                <wp:inline distT="0" distB="0" distL="0" distR="0" wp14:anchorId="3E57269C" wp14:editId="3070F182">
                  <wp:extent cx="1440000" cy="1530000"/>
                  <wp:effectExtent l="0" t="0" r="0" b="0"/>
                  <wp:docPr id="31" name="image4.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Graphical user interface, application&#10;&#10;Description automatically generated"/>
                          <pic:cNvPicPr preferRelativeResize="0"/>
                        </pic:nvPicPr>
                        <pic:blipFill>
                          <a:blip r:embed="rId9"/>
                          <a:srcRect/>
                          <a:stretch>
                            <a:fillRect/>
                          </a:stretch>
                        </pic:blipFill>
                        <pic:spPr>
                          <a:xfrm>
                            <a:off x="0" y="0"/>
                            <a:ext cx="1440000" cy="1530000"/>
                          </a:xfrm>
                          <a:prstGeom prst="rect">
                            <a:avLst/>
                          </a:prstGeom>
                          <a:ln/>
                        </pic:spPr>
                      </pic:pic>
                    </a:graphicData>
                  </a:graphic>
                </wp:inline>
              </w:drawing>
            </w:r>
          </w:p>
          <w:p w14:paraId="7A5FB766" w14:textId="77777777" w:rsidR="00850AD3" w:rsidRDefault="00850AD3">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1B06B677" w14:textId="77777777" w:rsidR="007656AD" w:rsidRDefault="007656AD">
            <w:pPr>
              <w:pBdr>
                <w:top w:val="nil"/>
                <w:left w:val="nil"/>
                <w:bottom w:val="nil"/>
                <w:right w:val="nil"/>
                <w:between w:val="nil"/>
              </w:pBdr>
              <w:shd w:val="clear" w:color="auto" w:fill="FFFFFF"/>
              <w:rPr>
                <w:rFonts w:ascii="Calibri" w:eastAsia="Calibri" w:hAnsi="Calibri" w:cs="Calibri"/>
                <w:color w:val="44546A"/>
                <w:sz w:val="20"/>
                <w:szCs w:val="20"/>
              </w:rPr>
            </w:pPr>
          </w:p>
          <w:p w14:paraId="70C81A76" w14:textId="1BDD2B2A" w:rsidR="00850AD3" w:rsidRDefault="0034270C">
            <w:pPr>
              <w:pBdr>
                <w:top w:val="nil"/>
                <w:left w:val="nil"/>
                <w:bottom w:val="nil"/>
                <w:right w:val="nil"/>
                <w:between w:val="nil"/>
              </w:pBdr>
              <w:shd w:val="clear" w:color="auto" w:fill="FFFFFF"/>
              <w:rPr>
                <w:rFonts w:ascii="Calibri" w:eastAsia="Calibri" w:hAnsi="Calibri" w:cs="Calibri"/>
                <w:color w:val="44546A"/>
                <w:sz w:val="20"/>
                <w:szCs w:val="20"/>
              </w:rPr>
            </w:pPr>
            <w:r w:rsidRPr="0034270C">
              <w:rPr>
                <w:rFonts w:ascii="Calibri" w:eastAsia="Calibri" w:hAnsi="Calibri" w:cs="Calibri"/>
                <w:color w:val="44546A"/>
                <w:sz w:val="20"/>
                <w:szCs w:val="20"/>
              </w:rPr>
              <w:t>Zadanie 3: Chodzenie</w:t>
            </w:r>
          </w:p>
          <w:p w14:paraId="73CA62A8" w14:textId="77777777" w:rsidR="007656AD" w:rsidRDefault="00000000">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77EDE2F6" wp14:editId="7C28F64B">
                  <wp:extent cx="1440000" cy="2348308"/>
                  <wp:effectExtent l="0" t="0" r="0" b="0"/>
                  <wp:docPr id="30" name="image5.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Graphical user interface, application&#10;&#10;Description automatically generated"/>
                          <pic:cNvPicPr preferRelativeResize="0"/>
                        </pic:nvPicPr>
                        <pic:blipFill>
                          <a:blip r:embed="rId10"/>
                          <a:srcRect/>
                          <a:stretch>
                            <a:fillRect/>
                          </a:stretch>
                        </pic:blipFill>
                        <pic:spPr>
                          <a:xfrm>
                            <a:off x="0" y="0"/>
                            <a:ext cx="1440000" cy="2348308"/>
                          </a:xfrm>
                          <a:prstGeom prst="rect">
                            <a:avLst/>
                          </a:prstGeom>
                          <a:ln/>
                        </pic:spPr>
                      </pic:pic>
                    </a:graphicData>
                  </a:graphic>
                </wp:inline>
              </w:drawing>
            </w:r>
          </w:p>
          <w:p w14:paraId="05FD0F5D" w14:textId="77777777" w:rsidR="0034270C" w:rsidRDefault="0034270C">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3637BACC" w14:textId="77777777" w:rsidR="007656AD" w:rsidRDefault="007656AD">
            <w:pPr>
              <w:pBdr>
                <w:top w:val="nil"/>
                <w:left w:val="nil"/>
                <w:bottom w:val="nil"/>
                <w:right w:val="nil"/>
                <w:between w:val="nil"/>
              </w:pBdr>
              <w:shd w:val="clear" w:color="auto" w:fill="FFFFFF"/>
              <w:rPr>
                <w:rFonts w:ascii="Calibri" w:eastAsia="Calibri" w:hAnsi="Calibri" w:cs="Calibri"/>
                <w:color w:val="44546A"/>
                <w:sz w:val="20"/>
                <w:szCs w:val="20"/>
              </w:rPr>
            </w:pPr>
          </w:p>
          <w:p w14:paraId="4A296801" w14:textId="2D96F206" w:rsidR="007656AD" w:rsidRPr="0034270C" w:rsidRDefault="0034270C">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r w:rsidRPr="0034270C">
              <w:rPr>
                <w:rFonts w:ascii="Calibri" w:eastAsia="Calibri" w:hAnsi="Calibri" w:cs="Calibri"/>
                <w:color w:val="44546A"/>
                <w:sz w:val="20"/>
                <w:szCs w:val="20"/>
                <w:lang w:val="pl-PL"/>
              </w:rPr>
              <w:t>Uczniowie mogą pokazać kilka dobrze wykonanych projektów. Podczas udostępniania projektów uczniowie mają za zadanie udzielić odpowiedzi na pytania zaproponowane przez innych.</w:t>
            </w:r>
          </w:p>
          <w:p w14:paraId="40D794BA" w14:textId="77777777" w:rsidR="0034270C" w:rsidRPr="0034270C" w:rsidRDefault="0034270C">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p>
          <w:p w14:paraId="6349FB6B" w14:textId="77777777" w:rsidR="0034270C" w:rsidRPr="0034270C" w:rsidRDefault="0034270C" w:rsidP="0034270C">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34270C">
              <w:rPr>
                <w:rFonts w:ascii="Calibri" w:eastAsia="Calibri" w:hAnsi="Calibri" w:cs="Calibri"/>
                <w:color w:val="44546A"/>
                <w:sz w:val="20"/>
                <w:szCs w:val="20"/>
                <w:lang w:val="pl-PL"/>
              </w:rPr>
              <w:t>O pętlach</w:t>
            </w:r>
          </w:p>
          <w:p w14:paraId="1443E660" w14:textId="283F11C9" w:rsidR="007656AD" w:rsidRDefault="0034270C" w:rsidP="0034270C">
            <w:pPr>
              <w:pBdr>
                <w:top w:val="nil"/>
                <w:left w:val="nil"/>
                <w:bottom w:val="nil"/>
                <w:right w:val="nil"/>
                <w:between w:val="nil"/>
              </w:pBdr>
              <w:shd w:val="clear" w:color="auto" w:fill="FFFFFF"/>
              <w:jc w:val="both"/>
              <w:rPr>
                <w:rFonts w:ascii="Calibri" w:eastAsia="Calibri" w:hAnsi="Calibri" w:cs="Calibri"/>
                <w:color w:val="44546A"/>
                <w:sz w:val="20"/>
                <w:szCs w:val="20"/>
              </w:rPr>
            </w:pPr>
            <w:r w:rsidRPr="0034270C">
              <w:rPr>
                <w:rFonts w:ascii="Calibri" w:eastAsia="Calibri" w:hAnsi="Calibri" w:cs="Calibri"/>
                <w:color w:val="44546A"/>
                <w:sz w:val="20"/>
                <w:szCs w:val="20"/>
                <w:lang w:val="pl-PL"/>
              </w:rPr>
              <w:t xml:space="preserve">W językach programowania pętla odnosi się do zestawu instrukcji, które muszą być wykonywane wielokrotnie. Pisząc programy, możemy użyć bloku Repeat, aby zastąpić te instrukcje, które są wykonywane wielokrotnie, dzięki czemu kod jest przejrzysty i zwięzły. </w:t>
            </w:r>
            <w:r w:rsidRPr="0034270C">
              <w:rPr>
                <w:rFonts w:ascii="Calibri" w:eastAsia="Calibri" w:hAnsi="Calibri" w:cs="Calibri"/>
                <w:color w:val="44546A"/>
                <w:sz w:val="20"/>
                <w:szCs w:val="20"/>
              </w:rPr>
              <w:t>Dzięki blokowi Repeat możemy również tworzyć zabawne projekty.</w:t>
            </w:r>
          </w:p>
          <w:p w14:paraId="327D3CAA" w14:textId="77777777" w:rsidR="0034270C" w:rsidRDefault="0034270C" w:rsidP="0034270C">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1DE85BA5" w14:textId="72554056" w:rsidR="007656AD" w:rsidRPr="0034270C" w:rsidRDefault="0034270C">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r w:rsidRPr="0034270C">
              <w:rPr>
                <w:rFonts w:ascii="Calibri" w:eastAsia="Calibri" w:hAnsi="Calibri" w:cs="Calibri"/>
                <w:color w:val="44546A"/>
                <w:sz w:val="20"/>
                <w:szCs w:val="20"/>
                <w:lang w:val="pl-PL"/>
              </w:rPr>
              <w:t xml:space="preserve">Możemy użyć pętli, aby bity </w:t>
            </w:r>
            <w:r>
              <w:rPr>
                <w:rFonts w:ascii="Calibri" w:eastAsia="Calibri" w:hAnsi="Calibri" w:cs="Calibri"/>
                <w:color w:val="44546A"/>
                <w:sz w:val="20"/>
                <w:szCs w:val="20"/>
                <w:lang w:val="pl-PL"/>
              </w:rPr>
              <w:t>były uporządkowane</w:t>
            </w:r>
            <w:r w:rsidRPr="0034270C">
              <w:rPr>
                <w:rFonts w:ascii="Calibri" w:eastAsia="Calibri" w:hAnsi="Calibri" w:cs="Calibri"/>
                <w:color w:val="44546A"/>
                <w:sz w:val="20"/>
                <w:szCs w:val="20"/>
                <w:lang w:val="pl-PL"/>
              </w:rPr>
              <w:t>, a gra była łatwiejsza. W programowaniu blok Repeat jest często używany do uporządkowania kodu. Dzięki blokowi Repeat Codey Rocky może wielokrotnie wykonywać tę samą sekwencję działań. Kiedy blok Repeat jest wykonywany raz, liczymy to jako jeden cykl lub jedną iterację.</w:t>
            </w:r>
          </w:p>
          <w:p w14:paraId="5928AACC" w14:textId="77777777" w:rsidR="0034270C" w:rsidRPr="0034270C" w:rsidRDefault="0034270C">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p>
          <w:p w14:paraId="3E5B75B3" w14:textId="2D5CD0D4" w:rsidR="0034270C" w:rsidRDefault="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Zadanie 4: Chleb na parze nie może skakać</w:t>
            </w:r>
          </w:p>
          <w:p w14:paraId="688F0F8C" w14:textId="77777777" w:rsidR="004651C6" w:rsidRPr="004651C6" w:rsidRDefault="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p>
          <w:p w14:paraId="73D20BE6" w14:textId="77777777" w:rsidR="007656AD" w:rsidRDefault="00000000">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lastRenderedPageBreak/>
              <w:drawing>
                <wp:inline distT="0" distB="0" distL="0" distR="0" wp14:anchorId="4A7D900F" wp14:editId="4E0C702E">
                  <wp:extent cx="1440000" cy="1133182"/>
                  <wp:effectExtent l="0" t="0" r="0" b="0"/>
                  <wp:docPr id="33" name="image2.png" descr="Graphical user interface, application, Team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Graphical user interface, application, Teams&#10;&#10;Description automatically generated"/>
                          <pic:cNvPicPr preferRelativeResize="0"/>
                        </pic:nvPicPr>
                        <pic:blipFill>
                          <a:blip r:embed="rId11"/>
                          <a:srcRect/>
                          <a:stretch>
                            <a:fillRect/>
                          </a:stretch>
                        </pic:blipFill>
                        <pic:spPr>
                          <a:xfrm>
                            <a:off x="0" y="0"/>
                            <a:ext cx="1440000" cy="1133182"/>
                          </a:xfrm>
                          <a:prstGeom prst="rect">
                            <a:avLst/>
                          </a:prstGeom>
                          <a:ln/>
                        </pic:spPr>
                      </pic:pic>
                    </a:graphicData>
                  </a:graphic>
                </wp:inline>
              </w:drawing>
            </w:r>
          </w:p>
          <w:p w14:paraId="3D17C3F1" w14:textId="77777777" w:rsidR="0034270C" w:rsidRDefault="0034270C">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63EAA8B7" w14:textId="77777777" w:rsidR="004651C6" w:rsidRDefault="004651C6">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5C1F715C" w14:textId="77777777" w:rsidR="007656AD" w:rsidRDefault="007656AD">
            <w:pPr>
              <w:pBdr>
                <w:top w:val="nil"/>
                <w:left w:val="nil"/>
                <w:bottom w:val="nil"/>
                <w:right w:val="nil"/>
                <w:between w:val="nil"/>
              </w:pBdr>
              <w:shd w:val="clear" w:color="auto" w:fill="FFFFFF"/>
              <w:jc w:val="center"/>
              <w:rPr>
                <w:rFonts w:ascii="Calibri" w:eastAsia="Calibri" w:hAnsi="Calibri" w:cs="Calibri"/>
                <w:color w:val="44546A"/>
                <w:sz w:val="20"/>
                <w:szCs w:val="20"/>
              </w:rPr>
            </w:pPr>
          </w:p>
          <w:p w14:paraId="46291CF0" w14:textId="3EE1472B" w:rsidR="007656AD" w:rsidRDefault="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r>
              <w:rPr>
                <w:rFonts w:ascii="Calibri" w:eastAsia="Calibri" w:hAnsi="Calibri" w:cs="Calibri"/>
                <w:color w:val="44546A"/>
                <w:sz w:val="20"/>
                <w:szCs w:val="20"/>
                <w:lang w:val="pl-PL"/>
              </w:rPr>
              <w:t>Pętla n</w:t>
            </w:r>
            <w:r w:rsidRPr="004651C6">
              <w:rPr>
                <w:rFonts w:ascii="Calibri" w:eastAsia="Calibri" w:hAnsi="Calibri" w:cs="Calibri"/>
                <w:color w:val="44546A"/>
                <w:sz w:val="20"/>
                <w:szCs w:val="20"/>
                <w:lang w:val="pl-PL"/>
              </w:rPr>
              <w:t>ieskończona odnosi się do fragmentu kodu, który jest powtarzany w nieskończoność. Przyjrzyj się bliżej blokowi Forever. Nie ma wypukłości na dole, co oznacza, że nie można dodać kolejnego bloku na końcu. Dzieje się tak, ponieważ kod wewnątrz bloku Forever będzie wykonywany w nieskończoność. Korzystając z bloku Forever, będziesz mógł tworzyć angażujące i zabawne projekty.</w:t>
            </w:r>
          </w:p>
          <w:p w14:paraId="35C69845" w14:textId="77777777" w:rsidR="004651C6" w:rsidRPr="004651C6" w:rsidRDefault="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p>
          <w:p w14:paraId="754CB888" w14:textId="123CE035" w:rsidR="004651C6" w:rsidRDefault="004651C6">
            <w:pPr>
              <w:pBdr>
                <w:top w:val="nil"/>
                <w:left w:val="nil"/>
                <w:bottom w:val="nil"/>
                <w:right w:val="nil"/>
                <w:between w:val="nil"/>
              </w:pBdr>
              <w:shd w:val="clear" w:color="auto" w:fill="FFFFFF"/>
              <w:jc w:val="both"/>
              <w:rPr>
                <w:rFonts w:ascii="Calibri" w:eastAsia="Calibri" w:hAnsi="Calibri" w:cs="Calibri"/>
                <w:color w:val="44546A"/>
                <w:sz w:val="20"/>
                <w:szCs w:val="20"/>
              </w:rPr>
            </w:pPr>
            <w:r w:rsidRPr="004651C6">
              <w:rPr>
                <w:rFonts w:ascii="Calibri" w:eastAsia="Calibri" w:hAnsi="Calibri" w:cs="Calibri"/>
                <w:color w:val="44546A"/>
                <w:sz w:val="20"/>
                <w:szCs w:val="20"/>
              </w:rPr>
              <w:t>Zadanie 5: Skaczący chleb na parze</w:t>
            </w:r>
          </w:p>
          <w:p w14:paraId="63A55D31" w14:textId="77777777" w:rsidR="004651C6" w:rsidRDefault="004651C6">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0E1C0EB8" w14:textId="77777777" w:rsidR="007656AD" w:rsidRDefault="00000000">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4E3881A8" wp14:editId="68D2E7EA">
                  <wp:extent cx="1440000" cy="1133182"/>
                  <wp:effectExtent l="0" t="0" r="0" b="0"/>
                  <wp:docPr id="32" name="image2.png" descr="Graphical user interface, application, Team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Graphical user interface, application, Teams&#10;&#10;Description automatically generated"/>
                          <pic:cNvPicPr preferRelativeResize="0"/>
                        </pic:nvPicPr>
                        <pic:blipFill>
                          <a:blip r:embed="rId11"/>
                          <a:srcRect/>
                          <a:stretch>
                            <a:fillRect/>
                          </a:stretch>
                        </pic:blipFill>
                        <pic:spPr>
                          <a:xfrm>
                            <a:off x="0" y="0"/>
                            <a:ext cx="1440000" cy="1133182"/>
                          </a:xfrm>
                          <a:prstGeom prst="rect">
                            <a:avLst/>
                          </a:prstGeom>
                          <a:ln/>
                        </pic:spPr>
                      </pic:pic>
                    </a:graphicData>
                  </a:graphic>
                </wp:inline>
              </w:drawing>
            </w:r>
          </w:p>
          <w:p w14:paraId="656D64B6" w14:textId="77777777" w:rsidR="007656AD" w:rsidRDefault="007656AD">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29AFCFAE" w14:textId="77777777" w:rsidR="004651C6" w:rsidRDefault="004651C6">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3054803B" w14:textId="77777777" w:rsidR="004651C6" w:rsidRPr="004651C6" w:rsidRDefault="004651C6" w:rsidP="004651C6">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Zadanie 6: Animacja</w:t>
            </w:r>
          </w:p>
          <w:p w14:paraId="34C827FC" w14:textId="77777777" w:rsidR="004651C6" w:rsidRPr="004651C6" w:rsidRDefault="004651C6" w:rsidP="004651C6">
            <w:pPr>
              <w:pBdr>
                <w:top w:val="nil"/>
                <w:left w:val="nil"/>
                <w:bottom w:val="nil"/>
                <w:right w:val="nil"/>
                <w:between w:val="nil"/>
              </w:pBdr>
              <w:shd w:val="clear" w:color="auto" w:fill="FFFFFF"/>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Zaprojektuj dwie animacje. Nadaj każdej animacji określone zdarzenie (wciśnięty przycisk). Ale użyj bloku Powtórz, aby utworzyć jedną animację i użyj bloku Forever, aby zaprogramować drugą animację.</w:t>
            </w:r>
          </w:p>
          <w:p w14:paraId="385FE4F9" w14:textId="7DB2AC22" w:rsidR="007656AD" w:rsidRPr="004651C6" w:rsidRDefault="004651C6" w:rsidP="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Możesz nadać animacjom fabułę, na przykład Chleb na parze nie może skakać, a drugą Skaczący chleb na parze; lub dwie animacje mogą być od siebie niezależne.</w:t>
            </w:r>
          </w:p>
          <w:p w14:paraId="105008E7" w14:textId="77777777" w:rsidR="004651C6" w:rsidRPr="004651C6" w:rsidRDefault="004651C6" w:rsidP="004651C6">
            <w:pPr>
              <w:pBdr>
                <w:top w:val="nil"/>
                <w:left w:val="nil"/>
                <w:bottom w:val="nil"/>
                <w:right w:val="nil"/>
                <w:between w:val="nil"/>
              </w:pBdr>
              <w:shd w:val="clear" w:color="auto" w:fill="FFFFFF"/>
              <w:jc w:val="both"/>
              <w:rPr>
                <w:rFonts w:ascii="Calibri" w:eastAsia="Calibri" w:hAnsi="Calibri" w:cs="Calibri"/>
                <w:color w:val="44546A"/>
                <w:sz w:val="20"/>
                <w:szCs w:val="20"/>
                <w:lang w:val="pl-PL"/>
              </w:rPr>
            </w:pPr>
          </w:p>
          <w:p w14:paraId="1631BD8E" w14:textId="7999E70D" w:rsidR="007656AD" w:rsidRPr="004651C6" w:rsidRDefault="004651C6">
            <w:pPr>
              <w:pBdr>
                <w:top w:val="nil"/>
                <w:left w:val="nil"/>
                <w:bottom w:val="nil"/>
                <w:right w:val="nil"/>
                <w:between w:val="nil"/>
              </w:pBdr>
              <w:shd w:val="clear" w:color="auto" w:fill="FFFFFF"/>
              <w:rPr>
                <w:rFonts w:ascii="Calibri" w:eastAsia="Calibri" w:hAnsi="Calibri" w:cs="Calibri"/>
                <w:color w:val="000000"/>
                <w:sz w:val="20"/>
                <w:szCs w:val="20"/>
                <w:lang w:val="pl-PL"/>
              </w:rPr>
            </w:pPr>
            <w:r w:rsidRPr="004651C6">
              <w:rPr>
                <w:rFonts w:ascii="Calibri" w:eastAsia="Calibri" w:hAnsi="Calibri" w:cs="Calibri"/>
                <w:color w:val="44546A"/>
                <w:sz w:val="20"/>
                <w:szCs w:val="20"/>
                <w:lang w:val="pl-PL"/>
              </w:rPr>
              <w:t>Uczniowie mogą pokazać kilka dobrze wykonanych projektów. Podczas udostępniania projektów uczniowie mają za zadanie udzielić odpowiedzi na pytania zaproponowane przez innych.</w:t>
            </w:r>
          </w:p>
        </w:tc>
      </w:tr>
      <w:tr w:rsidR="007656AD" w14:paraId="4A848DF6" w14:textId="77777777">
        <w:trPr>
          <w:trHeight w:val="210"/>
        </w:trPr>
        <w:tc>
          <w:tcPr>
            <w:tcW w:w="8951" w:type="dxa"/>
            <w:tcBorders>
              <w:top w:val="single" w:sz="4" w:space="0" w:color="000000"/>
              <w:bottom w:val="nil"/>
            </w:tcBorders>
            <w:vAlign w:val="center"/>
          </w:tcPr>
          <w:p w14:paraId="2CDD8D5A" w14:textId="3CB446ED" w:rsidR="007656AD" w:rsidRDefault="004651C6">
            <w:pPr>
              <w:jc w:val="center"/>
              <w:rPr>
                <w:rFonts w:ascii="Calibri" w:eastAsia="Calibri" w:hAnsi="Calibri" w:cs="Calibri"/>
              </w:rPr>
            </w:pPr>
            <w:r w:rsidRPr="0040157C">
              <w:rPr>
                <w:rFonts w:ascii="Calibri" w:eastAsia="Calibri" w:hAnsi="Calibri" w:cs="Calibri"/>
                <w:b/>
                <w:color w:val="323E4F" w:themeColor="text2" w:themeShade="BF"/>
                <w:sz w:val="22"/>
                <w:szCs w:val="22"/>
              </w:rPr>
              <w:lastRenderedPageBreak/>
              <w:t>PODSUMOWANIE</w:t>
            </w:r>
          </w:p>
        </w:tc>
      </w:tr>
      <w:tr w:rsidR="007656AD" w:rsidRPr="004651C6" w14:paraId="1B3AD5AD" w14:textId="77777777">
        <w:trPr>
          <w:trHeight w:val="80"/>
        </w:trPr>
        <w:tc>
          <w:tcPr>
            <w:tcW w:w="8951" w:type="dxa"/>
            <w:tcBorders>
              <w:top w:val="nil"/>
              <w:bottom w:val="single" w:sz="4" w:space="0" w:color="000000"/>
            </w:tcBorders>
          </w:tcPr>
          <w:p w14:paraId="023C6C57" w14:textId="77777777" w:rsidR="004651C6" w:rsidRPr="004651C6" w:rsidRDefault="004651C6" w:rsidP="004651C6">
            <w:pPr>
              <w:jc w:val="both"/>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Sekwencja odnosi się do serii kroków, które są wykonywane w celu wykonania zadania.</w:t>
            </w:r>
          </w:p>
          <w:p w14:paraId="63150345" w14:textId="77777777" w:rsidR="004651C6" w:rsidRPr="004651C6" w:rsidRDefault="004651C6" w:rsidP="004651C6">
            <w:pPr>
              <w:jc w:val="both"/>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W programowaniu komputerowym pętla oznacza, że komputer stale powtarza fragment kodu.</w:t>
            </w:r>
          </w:p>
          <w:p w14:paraId="4EBBF1DF" w14:textId="382B5AB7" w:rsidR="007656AD" w:rsidRPr="004651C6" w:rsidRDefault="004651C6" w:rsidP="004651C6">
            <w:pPr>
              <w:jc w:val="both"/>
              <w:rPr>
                <w:rFonts w:ascii="Calibri" w:eastAsia="Calibri" w:hAnsi="Calibri" w:cs="Calibri"/>
                <w:color w:val="44546A"/>
                <w:sz w:val="20"/>
                <w:szCs w:val="20"/>
                <w:lang w:val="pl-PL"/>
              </w:rPr>
            </w:pPr>
            <w:r w:rsidRPr="004651C6">
              <w:rPr>
                <w:rFonts w:ascii="Calibri" w:eastAsia="Calibri" w:hAnsi="Calibri" w:cs="Calibri"/>
                <w:color w:val="44546A"/>
                <w:sz w:val="20"/>
                <w:szCs w:val="20"/>
                <w:lang w:val="pl-PL"/>
              </w:rPr>
              <w:t>Używamy bloku Forever, aby powtarzać fragment kodu w nieskończoność.</w:t>
            </w:r>
          </w:p>
        </w:tc>
      </w:tr>
    </w:tbl>
    <w:p w14:paraId="3B240346" w14:textId="77777777" w:rsidR="007656AD" w:rsidRPr="004651C6" w:rsidRDefault="007656AD">
      <w:pPr>
        <w:rPr>
          <w:lang w:val="pl-PL"/>
        </w:rPr>
      </w:pPr>
    </w:p>
    <w:tbl>
      <w:tblPr>
        <w:tblStyle w:val="ad"/>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3"/>
        <w:gridCol w:w="3340"/>
      </w:tblGrid>
      <w:tr w:rsidR="004651C6" w14:paraId="70133F91" w14:textId="77777777">
        <w:trPr>
          <w:trHeight w:val="248"/>
        </w:trPr>
        <w:tc>
          <w:tcPr>
            <w:tcW w:w="5633" w:type="dxa"/>
          </w:tcPr>
          <w:p w14:paraId="6F9E5B76" w14:textId="771A9A3D" w:rsidR="004651C6" w:rsidRPr="004651C6" w:rsidRDefault="004651C6" w:rsidP="004651C6">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Metody</w:t>
            </w:r>
          </w:p>
        </w:tc>
        <w:tc>
          <w:tcPr>
            <w:tcW w:w="3340" w:type="dxa"/>
          </w:tcPr>
          <w:p w14:paraId="29279F33" w14:textId="45330C39" w:rsidR="004651C6" w:rsidRPr="004651C6" w:rsidRDefault="004651C6" w:rsidP="004651C6">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Formy pracy</w:t>
            </w:r>
          </w:p>
        </w:tc>
      </w:tr>
      <w:tr w:rsidR="004651C6" w14:paraId="214EC7D7" w14:textId="77777777">
        <w:trPr>
          <w:trHeight w:val="558"/>
        </w:trPr>
        <w:tc>
          <w:tcPr>
            <w:tcW w:w="5633" w:type="dxa"/>
          </w:tcPr>
          <w:p w14:paraId="1A0E113F" w14:textId="77777777" w:rsidR="004651C6" w:rsidRPr="004651C6" w:rsidRDefault="004651C6" w:rsidP="004651C6">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prezentacja                                           wywiad</w:t>
            </w:r>
          </w:p>
          <w:p w14:paraId="28B85DBA" w14:textId="77777777" w:rsidR="004651C6" w:rsidRPr="004651C6" w:rsidRDefault="004651C6" w:rsidP="004651C6">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dyskusja                                      demonstracja</w:t>
            </w:r>
          </w:p>
          <w:p w14:paraId="43F0791E" w14:textId="77777777" w:rsidR="004651C6" w:rsidRPr="004651C6" w:rsidRDefault="004651C6" w:rsidP="004651C6">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z tekstem                       odgrywanie ról</w:t>
            </w:r>
          </w:p>
          <w:p w14:paraId="7B6357D9" w14:textId="77777777" w:rsidR="004651C6" w:rsidRPr="004651C6" w:rsidRDefault="004651C6" w:rsidP="004651C6">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graficzna</w:t>
            </w:r>
          </w:p>
          <w:p w14:paraId="4C16DBAE" w14:textId="2D2E2BE0" w:rsidR="004651C6" w:rsidRPr="004651C6" w:rsidRDefault="004651C6" w:rsidP="004651C6">
            <w:pPr>
              <w:ind w:left="239" w:hanging="239"/>
              <w:rPr>
                <w:rFonts w:asciiTheme="minorHAnsi" w:eastAsia="Calibri" w:hAnsiTheme="minorHAnsi" w:cstheme="minorHAnsi"/>
                <w:i/>
                <w:color w:val="323E4F"/>
                <w:sz w:val="20"/>
                <w:szCs w:val="20"/>
                <w:lang w:val="pl-PL"/>
              </w:rPr>
            </w:pPr>
            <w:r w:rsidRPr="004651C6">
              <w:rPr>
                <w:rFonts w:asciiTheme="minorHAnsi" w:eastAsia="Calibri" w:hAnsiTheme="minorHAnsi" w:cstheme="minorHAnsi"/>
                <w:bCs/>
                <w:i/>
                <w:color w:val="323E4F" w:themeColor="text2" w:themeShade="BF"/>
                <w:sz w:val="20"/>
                <w:szCs w:val="20"/>
                <w:lang w:val="pl-PL"/>
              </w:rPr>
              <w:t>ćwiczenia interaktywne /symulacja na komputerze</w:t>
            </w:r>
          </w:p>
        </w:tc>
        <w:tc>
          <w:tcPr>
            <w:tcW w:w="3340" w:type="dxa"/>
          </w:tcPr>
          <w:p w14:paraId="7FE19388" w14:textId="77777777" w:rsidR="004651C6" w:rsidRPr="004651C6" w:rsidRDefault="004651C6" w:rsidP="004651C6">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indywidualna</w:t>
            </w:r>
          </w:p>
          <w:p w14:paraId="0BE5CDB5" w14:textId="77777777" w:rsidR="004651C6" w:rsidRPr="004651C6" w:rsidRDefault="004651C6" w:rsidP="004651C6">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w parach</w:t>
            </w:r>
          </w:p>
          <w:p w14:paraId="0A1151A1" w14:textId="77777777" w:rsidR="004651C6" w:rsidRPr="004651C6" w:rsidRDefault="004651C6" w:rsidP="004651C6">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grupowa</w:t>
            </w:r>
          </w:p>
          <w:p w14:paraId="53633E02" w14:textId="55753BCB" w:rsidR="004651C6" w:rsidRPr="004651C6" w:rsidRDefault="004651C6" w:rsidP="004651C6">
            <w:pPr>
              <w:rPr>
                <w:rFonts w:asciiTheme="minorHAnsi" w:eastAsia="Calibri" w:hAnsiTheme="minorHAnsi" w:cstheme="minorHAnsi"/>
                <w:i/>
                <w:color w:val="323E4F"/>
                <w:sz w:val="20"/>
                <w:szCs w:val="20"/>
              </w:rPr>
            </w:pPr>
            <w:r w:rsidRPr="004651C6">
              <w:rPr>
                <w:rFonts w:asciiTheme="minorHAnsi" w:eastAsia="Calibri" w:hAnsiTheme="minorHAnsi" w:cstheme="minorHAnsi"/>
                <w:bCs/>
                <w:i/>
                <w:color w:val="323E4F" w:themeColor="text2" w:themeShade="BF"/>
                <w:sz w:val="20"/>
                <w:szCs w:val="20"/>
                <w:lang w:val="pl-PL"/>
              </w:rPr>
              <w:t>forma frontalna</w:t>
            </w:r>
          </w:p>
        </w:tc>
      </w:tr>
    </w:tbl>
    <w:p w14:paraId="66555945" w14:textId="77777777" w:rsidR="007656AD" w:rsidRDefault="007656AD"/>
    <w:tbl>
      <w:tblPr>
        <w:tblStyle w:val="ae"/>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7656AD" w14:paraId="2B8CEC3E" w14:textId="77777777">
        <w:tc>
          <w:tcPr>
            <w:tcW w:w="9060" w:type="dxa"/>
            <w:tcBorders>
              <w:bottom w:val="nil"/>
            </w:tcBorders>
          </w:tcPr>
          <w:p w14:paraId="734EA7EC" w14:textId="69E18164" w:rsidR="007656AD" w:rsidRDefault="0000000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lastRenderedPageBreak/>
              <w:t>Materia</w:t>
            </w:r>
            <w:r w:rsidR="004651C6">
              <w:rPr>
                <w:rFonts w:ascii="Calibri" w:eastAsia="Calibri" w:hAnsi="Calibri" w:cs="Calibri"/>
                <w:b/>
                <w:i/>
                <w:color w:val="323E4F"/>
                <w:sz w:val="20"/>
                <w:szCs w:val="20"/>
              </w:rPr>
              <w:t>ły</w:t>
            </w:r>
          </w:p>
        </w:tc>
      </w:tr>
      <w:tr w:rsidR="007656AD" w14:paraId="06E15531" w14:textId="77777777">
        <w:tc>
          <w:tcPr>
            <w:tcW w:w="9060" w:type="dxa"/>
            <w:tcBorders>
              <w:top w:val="nil"/>
              <w:bottom w:val="single" w:sz="4" w:space="0" w:color="000000"/>
            </w:tcBorders>
          </w:tcPr>
          <w:p w14:paraId="584FC264" w14:textId="77777777" w:rsidR="007656AD" w:rsidRDefault="007656AD">
            <w:pPr>
              <w:numPr>
                <w:ilvl w:val="0"/>
                <w:numId w:val="2"/>
              </w:numPr>
              <w:pBdr>
                <w:top w:val="nil"/>
                <w:left w:val="nil"/>
                <w:bottom w:val="nil"/>
                <w:right w:val="nil"/>
                <w:between w:val="nil"/>
              </w:pBdr>
              <w:shd w:val="clear" w:color="auto" w:fill="FFFFFF"/>
              <w:rPr>
                <w:rFonts w:ascii="Calibri" w:eastAsia="Calibri" w:hAnsi="Calibri" w:cs="Calibri"/>
                <w:color w:val="323E4F"/>
                <w:sz w:val="20"/>
                <w:szCs w:val="20"/>
              </w:rPr>
            </w:pPr>
          </w:p>
        </w:tc>
      </w:tr>
    </w:tbl>
    <w:p w14:paraId="0D8DEAA2" w14:textId="77777777" w:rsidR="007656AD" w:rsidRDefault="007656AD">
      <w:pPr>
        <w:rPr>
          <w:color w:val="323E4F"/>
        </w:rPr>
      </w:pPr>
    </w:p>
    <w:tbl>
      <w:tblPr>
        <w:tblStyle w:val="af"/>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7656AD" w14:paraId="0DD043B3" w14:textId="77777777">
        <w:trPr>
          <w:trHeight w:val="80"/>
        </w:trPr>
        <w:tc>
          <w:tcPr>
            <w:tcW w:w="9060" w:type="dxa"/>
            <w:tcBorders>
              <w:top w:val="single" w:sz="4" w:space="0" w:color="000000"/>
              <w:left w:val="single" w:sz="4" w:space="0" w:color="000000"/>
              <w:bottom w:val="single" w:sz="4" w:space="0" w:color="000000"/>
            </w:tcBorders>
          </w:tcPr>
          <w:p w14:paraId="186EF450" w14:textId="78C86A88" w:rsidR="007656AD" w:rsidRDefault="00000000">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Literatur</w:t>
            </w:r>
            <w:r w:rsidR="004651C6">
              <w:rPr>
                <w:rFonts w:ascii="Calibri" w:eastAsia="Calibri" w:hAnsi="Calibri" w:cs="Calibri"/>
                <w:b/>
                <w:i/>
                <w:color w:val="323E4F"/>
                <w:sz w:val="20"/>
                <w:szCs w:val="20"/>
              </w:rPr>
              <w:t>a</w:t>
            </w:r>
          </w:p>
          <w:p w14:paraId="739F6206" w14:textId="77777777" w:rsidR="007656AD" w:rsidRDefault="007656AD">
            <w:pPr>
              <w:rPr>
                <w:color w:val="323E4F"/>
              </w:rPr>
            </w:pPr>
          </w:p>
          <w:p w14:paraId="44806C87" w14:textId="77777777" w:rsidR="007656AD" w:rsidRDefault="007656AD">
            <w:pPr>
              <w:numPr>
                <w:ilvl w:val="0"/>
                <w:numId w:val="2"/>
              </w:numPr>
              <w:rPr>
                <w:color w:val="323E4F"/>
              </w:rPr>
            </w:pPr>
          </w:p>
        </w:tc>
      </w:tr>
    </w:tbl>
    <w:p w14:paraId="09C1D68A" w14:textId="77777777" w:rsidR="007656AD" w:rsidRDefault="007656AD"/>
    <w:tbl>
      <w:tblPr>
        <w:tblStyle w:val="af0"/>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7656AD" w14:paraId="583E3C53" w14:textId="77777777">
        <w:trPr>
          <w:trHeight w:val="332"/>
        </w:trPr>
        <w:tc>
          <w:tcPr>
            <w:tcW w:w="9060" w:type="dxa"/>
            <w:tcBorders>
              <w:bottom w:val="single" w:sz="4" w:space="0" w:color="000000"/>
            </w:tcBorders>
            <w:shd w:val="clear" w:color="auto" w:fill="ACB9CA"/>
            <w:vAlign w:val="center"/>
          </w:tcPr>
          <w:p w14:paraId="6C501B8F" w14:textId="6A5E6275" w:rsidR="007656AD" w:rsidRDefault="004651C6">
            <w:pPr>
              <w:jc w:val="center"/>
              <w:rPr>
                <w:color w:val="FFFFFF"/>
              </w:rPr>
            </w:pPr>
            <w:r w:rsidRPr="00C80EF3">
              <w:rPr>
                <w:rFonts w:asciiTheme="minorHAnsi" w:hAnsiTheme="minorHAnsi" w:cstheme="minorHAnsi"/>
                <w:b/>
                <w:color w:val="FFFFFF"/>
                <w:sz w:val="22"/>
                <w:szCs w:val="22"/>
              </w:rPr>
              <w:t>OBSERWACJE, UWAGI, NOTATKI</w:t>
            </w:r>
          </w:p>
        </w:tc>
      </w:tr>
      <w:tr w:rsidR="007656AD" w14:paraId="64BDCC73" w14:textId="77777777">
        <w:trPr>
          <w:trHeight w:val="1627"/>
        </w:trPr>
        <w:tc>
          <w:tcPr>
            <w:tcW w:w="9060" w:type="dxa"/>
            <w:tcBorders>
              <w:top w:val="single" w:sz="4" w:space="0" w:color="000000"/>
              <w:bottom w:val="single" w:sz="4" w:space="0" w:color="000000"/>
            </w:tcBorders>
          </w:tcPr>
          <w:p w14:paraId="669D3443" w14:textId="77777777" w:rsidR="007656AD" w:rsidRDefault="007656AD"/>
          <w:p w14:paraId="37EACEB3" w14:textId="77777777" w:rsidR="007656AD" w:rsidRDefault="007656AD"/>
          <w:p w14:paraId="46087322" w14:textId="77777777" w:rsidR="007656AD" w:rsidRDefault="007656AD"/>
          <w:p w14:paraId="4D35AB7A" w14:textId="77777777" w:rsidR="007656AD" w:rsidRDefault="007656AD"/>
          <w:p w14:paraId="1F005624" w14:textId="77777777" w:rsidR="007656AD" w:rsidRDefault="007656AD"/>
          <w:p w14:paraId="6AF56F5A" w14:textId="77777777" w:rsidR="007656AD" w:rsidRDefault="007656AD"/>
        </w:tc>
      </w:tr>
    </w:tbl>
    <w:p w14:paraId="60594240" w14:textId="77777777" w:rsidR="007656AD" w:rsidRDefault="007656AD">
      <w:pPr>
        <w:jc w:val="center"/>
      </w:pPr>
    </w:p>
    <w:p w14:paraId="5B4F6F5C" w14:textId="77777777" w:rsidR="007656AD" w:rsidRDefault="007656AD">
      <w:pPr>
        <w:jc w:val="center"/>
      </w:pPr>
    </w:p>
    <w:sectPr w:rsidR="007656AD">
      <w:headerReference w:type="default" r:id="rId12"/>
      <w:footerReference w:type="even" r:id="rId13"/>
      <w:footerReference w:type="default" r:id="rId14"/>
      <w:pgSz w:w="11906" w:h="16838"/>
      <w:pgMar w:top="1418" w:right="1418" w:bottom="1418" w:left="1418" w:header="284" w:footer="1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73C9" w14:textId="77777777" w:rsidR="007672CD" w:rsidRDefault="007672CD">
      <w:r>
        <w:separator/>
      </w:r>
    </w:p>
  </w:endnote>
  <w:endnote w:type="continuationSeparator" w:id="0">
    <w:p w14:paraId="610AEF7E" w14:textId="77777777" w:rsidR="007672CD" w:rsidRDefault="0076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E2AD8" w14:textId="77777777" w:rsidR="007656AD" w:rsidRDefault="0000000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7FE603C" w14:textId="77777777" w:rsidR="007656AD" w:rsidRDefault="007656AD">
    <w:pPr>
      <w:pBdr>
        <w:top w:val="nil"/>
        <w:left w:val="nil"/>
        <w:bottom w:val="nil"/>
        <w:right w:val="nil"/>
        <w:between w:val="nil"/>
      </w:pBdr>
      <w:tabs>
        <w:tab w:val="center" w:pos="4536"/>
        <w:tab w:val="right" w:pos="9072"/>
      </w:tabs>
      <w:ind w:right="360"/>
      <w:jc w:val="both"/>
      <w:rPr>
        <w:color w:val="000000"/>
      </w:rPr>
    </w:pPr>
  </w:p>
  <w:p w14:paraId="04BEA761" w14:textId="77777777" w:rsidR="007656AD" w:rsidRDefault="007656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5095" w14:textId="77777777" w:rsidR="007656AD" w:rsidRDefault="0000000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2D6C24">
      <w:rPr>
        <w:noProof/>
        <w:color w:val="000000"/>
      </w:rPr>
      <w:t>1</w:t>
    </w:r>
    <w:r>
      <w:rPr>
        <w:color w:val="000000"/>
      </w:rPr>
      <w:fldChar w:fldCharType="end"/>
    </w:r>
  </w:p>
  <w:p w14:paraId="21072DC9" w14:textId="77777777" w:rsidR="007656AD" w:rsidRDefault="00000000">
    <w:pPr>
      <w:pBdr>
        <w:top w:val="single" w:sz="6" w:space="10" w:color="4472C4"/>
        <w:left w:val="nil"/>
        <w:bottom w:val="nil"/>
        <w:right w:val="nil"/>
        <w:between w:val="nil"/>
      </w:pBdr>
      <w:tabs>
        <w:tab w:val="center" w:pos="4536"/>
        <w:tab w:val="right" w:pos="9072"/>
      </w:tabs>
      <w:spacing w:before="240"/>
      <w:ind w:right="360"/>
      <w:rPr>
        <w:rFonts w:ascii="Calibri" w:eastAsia="Calibri" w:hAnsi="Calibri" w:cs="Calibri"/>
        <w:color w:val="44546A"/>
        <w:sz w:val="15"/>
        <w:szCs w:val="15"/>
      </w:rPr>
    </w:pPr>
    <w:hyperlink r:id="rId1">
      <w:r>
        <w:rPr>
          <w:rFonts w:ascii="Calibri" w:eastAsia="Calibri" w:hAnsi="Calibri" w:cs="Calibri"/>
          <w:color w:val="44546A"/>
          <w:sz w:val="15"/>
          <w:szCs w:val="15"/>
        </w:rPr>
        <w:t>http://erasmus-artie.eu</w:t>
      </w:r>
    </w:hyperlink>
    <w:r>
      <w:rPr>
        <w:noProof/>
      </w:rPr>
      <w:drawing>
        <wp:anchor distT="0" distB="0" distL="114300" distR="114300" simplePos="0" relativeHeight="251658240" behindDoc="0" locked="0" layoutInCell="1" hidden="0" allowOverlap="1" wp14:anchorId="35A65015" wp14:editId="485B043A">
          <wp:simplePos x="0" y="0"/>
          <wp:positionH relativeFrom="column">
            <wp:posOffset>-154726</wp:posOffset>
          </wp:positionH>
          <wp:positionV relativeFrom="paragraph">
            <wp:posOffset>117263</wp:posOffset>
          </wp:positionV>
          <wp:extent cx="439811" cy="371899"/>
          <wp:effectExtent l="0" t="0" r="0" b="0"/>
          <wp:wrapSquare wrapText="bothSides" distT="0" distB="0" distL="114300" distR="114300"/>
          <wp:docPr id="36"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with medium confidence"/>
                  <pic:cNvPicPr preferRelativeResize="0"/>
                </pic:nvPicPr>
                <pic:blipFill>
                  <a:blip r:embed="rId2"/>
                  <a:srcRect l="8047" t="26955" r="72669" b="20433"/>
                  <a:stretch>
                    <a:fillRect/>
                  </a:stretch>
                </pic:blipFill>
                <pic:spPr>
                  <a:xfrm>
                    <a:off x="0" y="0"/>
                    <a:ext cx="439811" cy="371899"/>
                  </a:xfrm>
                  <a:prstGeom prst="rect">
                    <a:avLst/>
                  </a:prstGeom>
                  <a:ln/>
                </pic:spPr>
              </pic:pic>
            </a:graphicData>
          </a:graphic>
        </wp:anchor>
      </w:drawing>
    </w:r>
  </w:p>
  <w:p w14:paraId="2B7440B4" w14:textId="77777777" w:rsidR="007656AD" w:rsidRDefault="007656AD">
    <w:pPr>
      <w:pBdr>
        <w:top w:val="nil"/>
        <w:left w:val="nil"/>
        <w:bottom w:val="nil"/>
        <w:right w:val="nil"/>
        <w:between w:val="nil"/>
      </w:pBdr>
      <w:tabs>
        <w:tab w:val="center" w:pos="4536"/>
        <w:tab w:val="right" w:pos="9072"/>
      </w:tabs>
      <w:jc w:val="both"/>
      <w:rPr>
        <w:color w:val="000000"/>
      </w:rPr>
    </w:pPr>
  </w:p>
  <w:p w14:paraId="25E2F436" w14:textId="77777777" w:rsidR="007656AD" w:rsidRDefault="007656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7C64A" w14:textId="77777777" w:rsidR="007672CD" w:rsidRDefault="007672CD">
      <w:r>
        <w:separator/>
      </w:r>
    </w:p>
  </w:footnote>
  <w:footnote w:type="continuationSeparator" w:id="0">
    <w:p w14:paraId="5867EBA2" w14:textId="77777777" w:rsidR="007672CD" w:rsidRDefault="00767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DC945" w14:textId="77777777" w:rsidR="007C783C" w:rsidRDefault="007C783C" w:rsidP="007C783C">
    <w:pPr>
      <w:pBdr>
        <w:top w:val="nil"/>
        <w:left w:val="nil"/>
        <w:bottom w:val="nil"/>
        <w:right w:val="nil"/>
        <w:between w:val="nil"/>
      </w:pBdr>
      <w:tabs>
        <w:tab w:val="center" w:pos="4536"/>
        <w:tab w:val="right" w:pos="9072"/>
      </w:tabs>
      <w:ind w:left="-142"/>
      <w:jc w:val="right"/>
      <w:rPr>
        <w:b/>
        <w:i/>
        <w:color w:val="1F3864"/>
        <w:sz w:val="15"/>
        <w:szCs w:val="15"/>
      </w:rPr>
    </w:pPr>
  </w:p>
  <w:p w14:paraId="42CF37EE" w14:textId="77777777" w:rsidR="007C783C" w:rsidRDefault="007C783C" w:rsidP="007C783C">
    <w:pPr>
      <w:pBdr>
        <w:top w:val="nil"/>
        <w:left w:val="nil"/>
        <w:bottom w:val="nil"/>
        <w:right w:val="nil"/>
        <w:between w:val="nil"/>
      </w:pBdr>
      <w:tabs>
        <w:tab w:val="center" w:pos="4536"/>
        <w:tab w:val="right" w:pos="9072"/>
      </w:tabs>
      <w:ind w:left="-142"/>
      <w:jc w:val="right"/>
      <w:rPr>
        <w:b/>
        <w:i/>
        <w:color w:val="1F3864"/>
        <w:sz w:val="15"/>
        <w:szCs w:val="15"/>
      </w:rPr>
    </w:pPr>
  </w:p>
  <w:p w14:paraId="22A17377" w14:textId="77777777" w:rsidR="007C783C" w:rsidRPr="00BF1107" w:rsidRDefault="007C783C" w:rsidP="007C783C">
    <w:pPr>
      <w:pBdr>
        <w:top w:val="nil"/>
        <w:left w:val="nil"/>
        <w:bottom w:val="nil"/>
        <w:right w:val="nil"/>
        <w:between w:val="nil"/>
      </w:pBdr>
      <w:tabs>
        <w:tab w:val="center" w:pos="4536"/>
        <w:tab w:val="right" w:pos="9072"/>
      </w:tabs>
      <w:jc w:val="center"/>
      <w:rPr>
        <w:b/>
        <w:color w:val="1F3864"/>
        <w:sz w:val="15"/>
        <w:szCs w:val="15"/>
        <w:lang w:val="pl-PL"/>
      </w:rPr>
    </w:pPr>
    <w:r>
      <w:rPr>
        <w:b/>
        <w:noProof/>
        <w:color w:val="1F3864"/>
        <w:sz w:val="15"/>
        <w:szCs w:val="15"/>
      </w:rPr>
      <w:drawing>
        <wp:inline distT="0" distB="0" distL="0" distR="0" wp14:anchorId="6A941012" wp14:editId="4D396E5C">
          <wp:extent cx="2390775" cy="438150"/>
          <wp:effectExtent l="0" t="0" r="9525" b="0"/>
          <wp:docPr id="7"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391954" cy="438366"/>
                  </a:xfrm>
                  <a:prstGeom prst="rect">
                    <a:avLst/>
                  </a:prstGeom>
                </pic:spPr>
              </pic:pic>
            </a:graphicData>
          </a:graphic>
        </wp:inline>
      </w:drawing>
    </w:r>
    <w:r w:rsidRPr="00BF1107">
      <w:rPr>
        <w:noProof/>
        <w:lang w:val="pl-PL"/>
      </w:rPr>
      <w:t xml:space="preserve">                        </w:t>
    </w:r>
    <w:r w:rsidRPr="00F40AF9">
      <w:rPr>
        <w:b/>
        <w:noProof/>
        <w:color w:val="1F3864"/>
        <w:sz w:val="15"/>
        <w:szCs w:val="15"/>
      </w:rPr>
      <w:drawing>
        <wp:inline distT="0" distB="0" distL="0" distR="0" wp14:anchorId="2F4BA7E0" wp14:editId="0473F7CC">
          <wp:extent cx="2219325" cy="412716"/>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477276" cy="460686"/>
                  </a:xfrm>
                  <a:prstGeom prst="rect">
                    <a:avLst/>
                  </a:prstGeom>
                </pic:spPr>
              </pic:pic>
            </a:graphicData>
          </a:graphic>
        </wp:inline>
      </w:drawing>
    </w:r>
  </w:p>
  <w:p w14:paraId="26D75314" w14:textId="77777777" w:rsidR="007C783C" w:rsidRPr="00655E62" w:rsidRDefault="007C783C" w:rsidP="007C783C">
    <w:pPr>
      <w:jc w:val="center"/>
      <w:rPr>
        <w:rFonts w:eastAsia="Calibri"/>
        <w:bCs/>
        <w:color w:val="44546A"/>
        <w:sz w:val="15"/>
        <w:szCs w:val="15"/>
        <w:lang w:val="pl-PL"/>
      </w:rPr>
    </w:pPr>
    <w:r w:rsidRPr="00655E62">
      <w:rPr>
        <w:rFonts w:eastAsia="Calibri"/>
        <w:bCs/>
        <w:color w:val="44546A"/>
        <w:sz w:val="15"/>
        <w:szCs w:val="15"/>
        <w:lang w:val="pl-PL"/>
      </w:rPr>
      <w:t xml:space="preserve">ARTIE: Sztuczna </w:t>
    </w:r>
    <w:r>
      <w:rPr>
        <w:rFonts w:eastAsia="Calibri"/>
        <w:bCs/>
        <w:color w:val="44546A"/>
        <w:sz w:val="15"/>
        <w:szCs w:val="15"/>
        <w:lang w:val="pl-PL"/>
      </w:rPr>
      <w:t>I</w:t>
    </w:r>
    <w:r w:rsidRPr="00655E62">
      <w:rPr>
        <w:rFonts w:eastAsia="Calibri"/>
        <w:bCs/>
        <w:color w:val="44546A"/>
        <w:sz w:val="15"/>
        <w:szCs w:val="15"/>
        <w:lang w:val="pl-PL"/>
      </w:rPr>
      <w:t>nteligencja w edukacji – wyzwania i szanse nowej ery:</w:t>
    </w:r>
  </w:p>
  <w:p w14:paraId="2D9AFE9C" w14:textId="77777777" w:rsidR="007C783C" w:rsidRPr="00655E62" w:rsidRDefault="007C783C" w:rsidP="007C783C">
    <w:pPr>
      <w:jc w:val="center"/>
      <w:rPr>
        <w:rFonts w:eastAsia="Calibri"/>
        <w:bCs/>
        <w:color w:val="44546A"/>
        <w:sz w:val="15"/>
        <w:szCs w:val="15"/>
        <w:lang w:val="pl-PL"/>
      </w:rPr>
    </w:pPr>
    <w:r w:rsidRPr="00655E62">
      <w:rPr>
        <w:rFonts w:eastAsia="Calibri"/>
        <w:bCs/>
        <w:color w:val="44546A"/>
        <w:sz w:val="15"/>
        <w:szCs w:val="15"/>
        <w:lang w:val="pl-PL"/>
      </w:rPr>
      <w:t xml:space="preserve">opracowanie nowego programu nauczania, przewodnika dla </w:t>
    </w:r>
    <w:r>
      <w:rPr>
        <w:rFonts w:eastAsia="Calibri"/>
        <w:bCs/>
        <w:color w:val="44546A"/>
        <w:sz w:val="15"/>
        <w:szCs w:val="15"/>
        <w:lang w:val="pl-PL"/>
      </w:rPr>
      <w:t>nauczycieli</w:t>
    </w:r>
    <w:r w:rsidRPr="00655E62">
      <w:rPr>
        <w:rFonts w:eastAsia="Calibri"/>
        <w:bCs/>
        <w:color w:val="44546A"/>
        <w:sz w:val="15"/>
        <w:szCs w:val="15"/>
        <w:lang w:val="pl-PL"/>
      </w:rPr>
      <w:t xml:space="preserve"> i kursu online dla </w:t>
    </w:r>
    <w:r>
      <w:rPr>
        <w:rFonts w:eastAsia="Calibri"/>
        <w:bCs/>
        <w:color w:val="44546A"/>
        <w:sz w:val="15"/>
        <w:szCs w:val="15"/>
        <w:lang w:val="pl-PL"/>
      </w:rPr>
      <w:t>uczniów.</w:t>
    </w:r>
  </w:p>
  <w:p w14:paraId="2E266012" w14:textId="77777777" w:rsidR="007C783C" w:rsidRPr="00655E62" w:rsidRDefault="007C783C" w:rsidP="007C783C">
    <w:pPr>
      <w:jc w:val="center"/>
      <w:rPr>
        <w:lang w:val="pl-PL"/>
      </w:rPr>
    </w:pPr>
    <w:r w:rsidRPr="00655E62">
      <w:rPr>
        <w:rFonts w:eastAsia="Calibri"/>
        <w:bCs/>
        <w:color w:val="44546A"/>
        <w:sz w:val="15"/>
        <w:szCs w:val="15"/>
        <w:lang w:val="pl-PL"/>
      </w:rPr>
      <w:t>Projekt współfinansowany przez Unię Europejską w ramach Programu Erasmus+, 2020-1-HR01-KA201-077800</w:t>
    </w:r>
  </w:p>
  <w:p w14:paraId="05AEA415" w14:textId="77777777" w:rsidR="007656AD" w:rsidRPr="007C783C" w:rsidRDefault="007656AD">
    <w:pP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138BA"/>
    <w:multiLevelType w:val="multilevel"/>
    <w:tmpl w:val="02222F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D7A1992"/>
    <w:multiLevelType w:val="multilevel"/>
    <w:tmpl w:val="53C2BC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6E7415"/>
    <w:multiLevelType w:val="multilevel"/>
    <w:tmpl w:val="43883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0574CEF"/>
    <w:multiLevelType w:val="multilevel"/>
    <w:tmpl w:val="3F3442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309138E"/>
    <w:multiLevelType w:val="multilevel"/>
    <w:tmpl w:val="D054A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BEA3A4B"/>
    <w:multiLevelType w:val="multilevel"/>
    <w:tmpl w:val="2788D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C3B7009"/>
    <w:multiLevelType w:val="multilevel"/>
    <w:tmpl w:val="A02C5E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81400897">
    <w:abstractNumId w:val="0"/>
  </w:num>
  <w:num w:numId="2" w16cid:durableId="2054848380">
    <w:abstractNumId w:val="1"/>
  </w:num>
  <w:num w:numId="3" w16cid:durableId="815490105">
    <w:abstractNumId w:val="5"/>
  </w:num>
  <w:num w:numId="4" w16cid:durableId="583998494">
    <w:abstractNumId w:val="6"/>
  </w:num>
  <w:num w:numId="5" w16cid:durableId="821120497">
    <w:abstractNumId w:val="2"/>
  </w:num>
  <w:num w:numId="6" w16cid:durableId="1317606504">
    <w:abstractNumId w:val="3"/>
  </w:num>
  <w:num w:numId="7" w16cid:durableId="1821924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6AD"/>
    <w:rsid w:val="002D6C24"/>
    <w:rsid w:val="0034270C"/>
    <w:rsid w:val="004651C6"/>
    <w:rsid w:val="00723C20"/>
    <w:rsid w:val="007656AD"/>
    <w:rsid w:val="007672CD"/>
    <w:rsid w:val="007C783C"/>
    <w:rsid w:val="00850AD3"/>
    <w:rsid w:val="00FD7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53E7F"/>
  <w15:docId w15:val="{0DD41D0F-F508-4722-B29D-FDC21A76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20DF"/>
  </w:style>
  <w:style w:type="paragraph" w:styleId="Nagwek1">
    <w:name w:val="heading 1"/>
    <w:basedOn w:val="Normalny"/>
    <w:next w:val="Normalny"/>
    <w:link w:val="Nagwek1Znak"/>
    <w:uiPriority w:val="9"/>
    <w:qFormat/>
    <w:rsid w:val="003571CC"/>
    <w:pPr>
      <w:keepNext/>
      <w:keepLines/>
      <w:jc w:val="both"/>
      <w:outlineLvl w:val="0"/>
    </w:pPr>
    <w:rPr>
      <w:rFonts w:ascii="Arial" w:hAnsi="Arial"/>
      <w:b/>
      <w:bCs/>
      <w:sz w:val="28"/>
      <w:szCs w:val="28"/>
      <w:lang w:val="hr-HR" w:eastAsia="hr-HR"/>
    </w:rPr>
  </w:style>
  <w:style w:type="paragraph" w:styleId="Nagwek2">
    <w:name w:val="heading 2"/>
    <w:basedOn w:val="Normalny"/>
    <w:next w:val="Normalny"/>
    <w:link w:val="Nagwek2Znak"/>
    <w:uiPriority w:val="9"/>
    <w:semiHidden/>
    <w:unhideWhenUsed/>
    <w:qFormat/>
    <w:rsid w:val="003571CC"/>
    <w:pPr>
      <w:keepNext/>
      <w:keepLines/>
      <w:jc w:val="both"/>
      <w:outlineLvl w:val="1"/>
    </w:pPr>
    <w:rPr>
      <w:rFonts w:ascii="Arial" w:hAnsi="Arial"/>
      <w:b/>
      <w:bCs/>
      <w:color w:val="000000"/>
      <w:sz w:val="26"/>
      <w:szCs w:val="26"/>
      <w:lang w:val="hr-HR" w:eastAsia="hr-HR"/>
    </w:rPr>
  </w:style>
  <w:style w:type="paragraph" w:styleId="Nagwek3">
    <w:name w:val="heading 3"/>
    <w:basedOn w:val="Normalny"/>
    <w:next w:val="Normalny"/>
    <w:link w:val="Nagwek3Znak"/>
    <w:uiPriority w:val="9"/>
    <w:semiHidden/>
    <w:unhideWhenUsed/>
    <w:qFormat/>
    <w:rsid w:val="002705CC"/>
    <w:pPr>
      <w:keepNext/>
      <w:keepLines/>
      <w:spacing w:before="40"/>
      <w:jc w:val="both"/>
      <w:outlineLvl w:val="2"/>
    </w:pPr>
    <w:rPr>
      <w:rFonts w:asciiTheme="majorHAnsi" w:eastAsiaTheme="majorEastAsia" w:hAnsiTheme="majorHAnsi" w:cstheme="majorBidi"/>
      <w:color w:val="1F3763" w:themeColor="accent1" w:themeShade="7F"/>
      <w:lang w:val="hr-HR" w:eastAsia="hr-HR"/>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link w:val="Nagwek1"/>
    <w:uiPriority w:val="9"/>
    <w:rsid w:val="003571CC"/>
    <w:rPr>
      <w:rFonts w:ascii="Arial" w:eastAsia="Times New Roman" w:hAnsi="Arial" w:cs="Times New Roman"/>
      <w:b/>
      <w:bCs/>
      <w:sz w:val="28"/>
      <w:szCs w:val="28"/>
    </w:rPr>
  </w:style>
  <w:style w:type="character" w:customStyle="1" w:styleId="Nagwek2Znak">
    <w:name w:val="Nagłówek 2 Znak"/>
    <w:link w:val="Nagwek2"/>
    <w:uiPriority w:val="9"/>
    <w:rsid w:val="003571CC"/>
    <w:rPr>
      <w:rFonts w:ascii="Arial" w:eastAsia="Times New Roman" w:hAnsi="Arial" w:cs="Times New Roman"/>
      <w:b/>
      <w:bCs/>
      <w:color w:val="000000"/>
      <w:sz w:val="26"/>
      <w:szCs w:val="26"/>
    </w:rPr>
  </w:style>
  <w:style w:type="table" w:styleId="Tabela-Siatka">
    <w:name w:val="Table Grid"/>
    <w:basedOn w:val="Standardowy"/>
    <w:rsid w:val="007F2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F288F"/>
    <w:pPr>
      <w:tabs>
        <w:tab w:val="center" w:pos="4536"/>
        <w:tab w:val="right" w:pos="9072"/>
      </w:tabs>
      <w:jc w:val="both"/>
    </w:pPr>
    <w:rPr>
      <w:lang w:val="hr-HR" w:eastAsia="hr-HR"/>
    </w:rPr>
  </w:style>
  <w:style w:type="character" w:customStyle="1" w:styleId="NagwekZnak">
    <w:name w:val="Nagłówek Znak"/>
    <w:link w:val="Nagwek"/>
    <w:uiPriority w:val="99"/>
    <w:rsid w:val="007F288F"/>
    <w:rPr>
      <w:rFonts w:ascii="Times New Roman" w:eastAsia="Times New Roman" w:hAnsi="Times New Roman" w:cs="Times New Roman"/>
      <w:sz w:val="24"/>
      <w:szCs w:val="24"/>
      <w:lang w:eastAsia="hr-HR"/>
    </w:rPr>
  </w:style>
  <w:style w:type="paragraph" w:styleId="Stopka">
    <w:name w:val="footer"/>
    <w:basedOn w:val="Normalny"/>
    <w:link w:val="StopkaZnak"/>
    <w:uiPriority w:val="99"/>
    <w:unhideWhenUsed/>
    <w:rsid w:val="007F288F"/>
    <w:pPr>
      <w:tabs>
        <w:tab w:val="center" w:pos="4536"/>
        <w:tab w:val="right" w:pos="9072"/>
      </w:tabs>
      <w:jc w:val="both"/>
    </w:pPr>
    <w:rPr>
      <w:lang w:val="hr-HR" w:eastAsia="hr-HR"/>
    </w:rPr>
  </w:style>
  <w:style w:type="character" w:customStyle="1" w:styleId="StopkaZnak">
    <w:name w:val="Stopka Znak"/>
    <w:link w:val="Stopka"/>
    <w:uiPriority w:val="99"/>
    <w:rsid w:val="007F288F"/>
    <w:rPr>
      <w:rFonts w:ascii="Times New Roman" w:eastAsia="Times New Roman" w:hAnsi="Times New Roman" w:cs="Times New Roman"/>
      <w:sz w:val="24"/>
      <w:szCs w:val="24"/>
      <w:lang w:eastAsia="hr-HR"/>
    </w:rPr>
  </w:style>
  <w:style w:type="paragraph" w:styleId="Tekstdymka">
    <w:name w:val="Balloon Text"/>
    <w:basedOn w:val="Normalny"/>
    <w:link w:val="TekstdymkaZnak"/>
    <w:uiPriority w:val="99"/>
    <w:semiHidden/>
    <w:unhideWhenUsed/>
    <w:rsid w:val="007F288F"/>
    <w:pPr>
      <w:jc w:val="both"/>
    </w:pPr>
    <w:rPr>
      <w:rFonts w:ascii="Tahoma" w:hAnsi="Tahoma"/>
      <w:sz w:val="16"/>
      <w:szCs w:val="16"/>
      <w:lang w:val="hr-HR" w:eastAsia="hr-HR"/>
    </w:rPr>
  </w:style>
  <w:style w:type="character" w:customStyle="1" w:styleId="TekstdymkaZnak">
    <w:name w:val="Tekst dymka Znak"/>
    <w:link w:val="Tekstdymka"/>
    <w:uiPriority w:val="99"/>
    <w:semiHidden/>
    <w:rsid w:val="007F288F"/>
    <w:rPr>
      <w:rFonts w:ascii="Tahoma" w:eastAsia="Times New Roman" w:hAnsi="Tahoma" w:cs="Tahoma"/>
      <w:sz w:val="16"/>
      <w:szCs w:val="16"/>
      <w:lang w:eastAsia="hr-HR"/>
    </w:rPr>
  </w:style>
  <w:style w:type="paragraph" w:styleId="Akapitzlist">
    <w:name w:val="List Paragraph"/>
    <w:basedOn w:val="Normalny"/>
    <w:uiPriority w:val="34"/>
    <w:qFormat/>
    <w:rsid w:val="00972D23"/>
    <w:pPr>
      <w:ind w:left="720"/>
      <w:contextualSpacing/>
      <w:jc w:val="both"/>
    </w:pPr>
    <w:rPr>
      <w:rFonts w:ascii="Calibri" w:hAnsi="Calibri"/>
      <w:sz w:val="20"/>
      <w:lang w:val="hr-HR" w:eastAsia="hr-HR"/>
    </w:rPr>
  </w:style>
  <w:style w:type="paragraph" w:styleId="NormalnyWeb">
    <w:name w:val="Normal (Web)"/>
    <w:basedOn w:val="Normalny"/>
    <w:uiPriority w:val="99"/>
    <w:rsid w:val="00183209"/>
    <w:pPr>
      <w:spacing w:before="100" w:beforeAutospacing="1" w:after="100" w:afterAutospacing="1"/>
      <w:jc w:val="both"/>
    </w:pPr>
    <w:rPr>
      <w:sz w:val="20"/>
      <w:lang w:val="hr-HR" w:eastAsia="hr-HR"/>
    </w:rPr>
  </w:style>
  <w:style w:type="paragraph" w:styleId="Bezodstpw">
    <w:name w:val="No Spacing"/>
    <w:uiPriority w:val="1"/>
    <w:qFormat/>
    <w:rsid w:val="00B64D72"/>
    <w:rPr>
      <w:lang w:val="hr-HR" w:eastAsia="hr-HR"/>
    </w:rPr>
  </w:style>
  <w:style w:type="paragraph" w:customStyle="1" w:styleId="Razred">
    <w:name w:val="_Razred"/>
    <w:basedOn w:val="Normalny"/>
    <w:qFormat/>
    <w:rsid w:val="0064702D"/>
    <w:pPr>
      <w:jc w:val="both"/>
    </w:pPr>
    <w:rPr>
      <w:rFonts w:ascii="Calibri" w:hAnsi="Calibri" w:cs="Arial"/>
      <w:b/>
      <w:i/>
      <w:color w:val="44546A" w:themeColor="text2"/>
      <w:sz w:val="20"/>
      <w:szCs w:val="20"/>
      <w:lang w:val="hr-HR" w:eastAsia="hr-HR"/>
    </w:rPr>
  </w:style>
  <w:style w:type="paragraph" w:customStyle="1" w:styleId="Razrednaslov">
    <w:name w:val="_Razred_naslov"/>
    <w:basedOn w:val="Normalny"/>
    <w:qFormat/>
    <w:rsid w:val="0064702D"/>
    <w:rPr>
      <w:rFonts w:ascii="Calibri" w:hAnsi="Calibri"/>
      <w:b/>
      <w:color w:val="44546A" w:themeColor="text2"/>
      <w:sz w:val="22"/>
      <w:szCs w:val="22"/>
      <w:lang w:val="hr-HR" w:eastAsia="hr-HR"/>
    </w:rPr>
  </w:style>
  <w:style w:type="paragraph" w:customStyle="1" w:styleId="Razredcentar">
    <w:name w:val="_Razred_centar"/>
    <w:basedOn w:val="Normalny"/>
    <w:qFormat/>
    <w:rsid w:val="0064702D"/>
    <w:pPr>
      <w:jc w:val="center"/>
    </w:pPr>
    <w:rPr>
      <w:rFonts w:ascii="Calibri" w:hAnsi="Calibri" w:cs="Arial"/>
      <w:b/>
      <w:bCs/>
      <w:color w:val="44546A" w:themeColor="text2"/>
      <w:sz w:val="20"/>
      <w:szCs w:val="20"/>
      <w:lang w:val="hr-HR" w:eastAsia="hr-HR"/>
    </w:rPr>
  </w:style>
  <w:style w:type="paragraph" w:styleId="Poprawka">
    <w:name w:val="Revision"/>
    <w:hidden/>
    <w:uiPriority w:val="99"/>
    <w:semiHidden/>
    <w:rsid w:val="00837AA5"/>
    <w:rPr>
      <w:lang w:val="hr-HR" w:eastAsia="hr-HR"/>
    </w:rPr>
  </w:style>
  <w:style w:type="character" w:styleId="Hipercze">
    <w:name w:val="Hyperlink"/>
    <w:basedOn w:val="Domylnaczcionkaakapitu"/>
    <w:uiPriority w:val="99"/>
    <w:unhideWhenUsed/>
    <w:rsid w:val="002C1E02"/>
    <w:rPr>
      <w:color w:val="0563C1" w:themeColor="hyperlink"/>
      <w:u w:val="single"/>
    </w:rPr>
  </w:style>
  <w:style w:type="character" w:styleId="UyteHipercze">
    <w:name w:val="FollowedHyperlink"/>
    <w:basedOn w:val="Domylnaczcionkaakapitu"/>
    <w:uiPriority w:val="99"/>
    <w:semiHidden/>
    <w:unhideWhenUsed/>
    <w:rsid w:val="002C1E02"/>
    <w:rPr>
      <w:color w:val="954F72" w:themeColor="followedHyperlink"/>
      <w:u w:val="single"/>
    </w:rPr>
  </w:style>
  <w:style w:type="paragraph" w:customStyle="1" w:styleId="p1">
    <w:name w:val="p1"/>
    <w:basedOn w:val="Normalny"/>
    <w:rsid w:val="001E46EC"/>
    <w:pPr>
      <w:shd w:val="clear" w:color="auto" w:fill="FFFFFF"/>
    </w:pPr>
    <w:rPr>
      <w:rFonts w:ascii="Helvetica" w:eastAsia="Calibri" w:hAnsi="Helvetica"/>
      <w:color w:val="333333"/>
      <w:sz w:val="27"/>
      <w:szCs w:val="27"/>
    </w:rPr>
  </w:style>
  <w:style w:type="paragraph" w:customStyle="1" w:styleId="p2">
    <w:name w:val="p2"/>
    <w:basedOn w:val="Normalny"/>
    <w:rsid w:val="001E46EC"/>
    <w:pPr>
      <w:shd w:val="clear" w:color="auto" w:fill="FFFFFF"/>
    </w:pPr>
    <w:rPr>
      <w:rFonts w:ascii="Helvetica" w:eastAsia="Calibri" w:hAnsi="Helvetica"/>
      <w:color w:val="333333"/>
    </w:rPr>
  </w:style>
  <w:style w:type="paragraph" w:customStyle="1" w:styleId="p3">
    <w:name w:val="p3"/>
    <w:basedOn w:val="Normalny"/>
    <w:rsid w:val="001E46EC"/>
    <w:pPr>
      <w:shd w:val="clear" w:color="auto" w:fill="FFFFFF"/>
    </w:pPr>
    <w:rPr>
      <w:rFonts w:ascii="Helvetica" w:eastAsia="Calibri" w:hAnsi="Helvetica"/>
      <w:color w:val="33CCCC"/>
    </w:rPr>
  </w:style>
  <w:style w:type="character" w:customStyle="1" w:styleId="s1">
    <w:name w:val="s1"/>
    <w:basedOn w:val="Domylnaczcionkaakapitu"/>
    <w:rsid w:val="001E46EC"/>
  </w:style>
  <w:style w:type="paragraph" w:customStyle="1" w:styleId="p4">
    <w:name w:val="p4"/>
    <w:basedOn w:val="Normalny"/>
    <w:rsid w:val="001E46EC"/>
    <w:pPr>
      <w:shd w:val="clear" w:color="auto" w:fill="FFFFFF"/>
    </w:pPr>
    <w:rPr>
      <w:rFonts w:ascii="Helvetica" w:eastAsia="Calibri" w:hAnsi="Helvetica"/>
      <w:color w:val="33CCCC"/>
    </w:rPr>
  </w:style>
  <w:style w:type="character" w:customStyle="1" w:styleId="s2">
    <w:name w:val="s2"/>
    <w:basedOn w:val="Domylnaczcionkaakapitu"/>
    <w:rsid w:val="001E46EC"/>
    <w:rPr>
      <w:rFonts w:ascii="Helvetica" w:hAnsi="Helvetica" w:hint="default"/>
      <w:color w:val="33CCCC"/>
      <w:sz w:val="24"/>
      <w:szCs w:val="24"/>
    </w:rPr>
  </w:style>
  <w:style w:type="character" w:customStyle="1" w:styleId="apple-converted-space">
    <w:name w:val="apple-converted-space"/>
    <w:basedOn w:val="Domylnaczcionkaakapitu"/>
    <w:rsid w:val="001E46EC"/>
  </w:style>
  <w:style w:type="paragraph" w:customStyle="1" w:styleId="p5">
    <w:name w:val="p5"/>
    <w:basedOn w:val="Normalny"/>
    <w:rsid w:val="005B2B88"/>
    <w:rPr>
      <w:rFonts w:ascii="Comic Sans MS" w:eastAsia="Calibri" w:hAnsi="Comic Sans MS"/>
      <w:color w:val="12234B"/>
      <w:sz w:val="20"/>
      <w:szCs w:val="20"/>
    </w:rPr>
  </w:style>
  <w:style w:type="paragraph" w:customStyle="1" w:styleId="p6">
    <w:name w:val="p6"/>
    <w:basedOn w:val="Normalny"/>
    <w:rsid w:val="005B2B88"/>
    <w:pPr>
      <w:ind w:left="1440" w:hanging="1440"/>
    </w:pPr>
    <w:rPr>
      <w:rFonts w:ascii="Arial" w:eastAsia="Calibri" w:hAnsi="Arial" w:cs="Arial"/>
      <w:color w:val="12234B"/>
      <w:sz w:val="20"/>
      <w:szCs w:val="20"/>
    </w:rPr>
  </w:style>
  <w:style w:type="paragraph" w:customStyle="1" w:styleId="p7">
    <w:name w:val="p7"/>
    <w:basedOn w:val="Normalny"/>
    <w:rsid w:val="005B2B88"/>
    <w:pPr>
      <w:ind w:left="1440" w:firstLine="720"/>
    </w:pPr>
    <w:rPr>
      <w:rFonts w:ascii="Arial" w:eastAsia="Calibri" w:hAnsi="Arial" w:cs="Arial"/>
      <w:color w:val="12234B"/>
      <w:sz w:val="20"/>
      <w:szCs w:val="20"/>
    </w:rPr>
  </w:style>
  <w:style w:type="paragraph" w:customStyle="1" w:styleId="p8">
    <w:name w:val="p8"/>
    <w:basedOn w:val="Normalny"/>
    <w:rsid w:val="005B2B88"/>
    <w:pPr>
      <w:ind w:left="720" w:firstLine="720"/>
    </w:pPr>
    <w:rPr>
      <w:rFonts w:ascii="Arial" w:eastAsia="Calibri" w:hAnsi="Arial" w:cs="Arial"/>
      <w:color w:val="12234B"/>
      <w:sz w:val="20"/>
      <w:szCs w:val="20"/>
    </w:rPr>
  </w:style>
  <w:style w:type="paragraph" w:customStyle="1" w:styleId="p9">
    <w:name w:val="p9"/>
    <w:basedOn w:val="Normalny"/>
    <w:rsid w:val="005B2B88"/>
    <w:pPr>
      <w:ind w:left="720" w:firstLine="720"/>
    </w:pPr>
    <w:rPr>
      <w:rFonts w:ascii="Arial" w:eastAsia="Calibri" w:hAnsi="Arial" w:cs="Arial"/>
      <w:color w:val="12234B"/>
      <w:sz w:val="18"/>
      <w:szCs w:val="18"/>
    </w:rPr>
  </w:style>
  <w:style w:type="paragraph" w:customStyle="1" w:styleId="p10">
    <w:name w:val="p10"/>
    <w:basedOn w:val="Normalny"/>
    <w:rsid w:val="005B2B88"/>
    <w:pPr>
      <w:ind w:left="1440" w:hanging="1440"/>
    </w:pPr>
    <w:rPr>
      <w:rFonts w:ascii="Arial" w:eastAsia="Calibri" w:hAnsi="Arial" w:cs="Arial"/>
      <w:color w:val="12234B"/>
      <w:sz w:val="18"/>
      <w:szCs w:val="18"/>
    </w:rPr>
  </w:style>
  <w:style w:type="paragraph" w:customStyle="1" w:styleId="p11">
    <w:name w:val="p11"/>
    <w:basedOn w:val="Normalny"/>
    <w:rsid w:val="005B2B88"/>
    <w:pPr>
      <w:ind w:left="2160" w:hanging="2160"/>
    </w:pPr>
    <w:rPr>
      <w:rFonts w:ascii="Arial" w:eastAsia="Calibri" w:hAnsi="Arial" w:cs="Arial"/>
      <w:color w:val="333333"/>
      <w:sz w:val="18"/>
      <w:szCs w:val="18"/>
    </w:rPr>
  </w:style>
  <w:style w:type="paragraph" w:customStyle="1" w:styleId="p12">
    <w:name w:val="p12"/>
    <w:basedOn w:val="Normalny"/>
    <w:rsid w:val="005B2B88"/>
    <w:pPr>
      <w:ind w:left="2160" w:hanging="2160"/>
    </w:pPr>
    <w:rPr>
      <w:rFonts w:ascii="Arial" w:eastAsia="Calibri" w:hAnsi="Arial" w:cs="Arial"/>
      <w:color w:val="12234B"/>
      <w:sz w:val="18"/>
      <w:szCs w:val="18"/>
    </w:rPr>
  </w:style>
  <w:style w:type="paragraph" w:customStyle="1" w:styleId="p13">
    <w:name w:val="p13"/>
    <w:basedOn w:val="Normalny"/>
    <w:rsid w:val="005B2B88"/>
    <w:rPr>
      <w:rFonts w:eastAsia="Calibri"/>
      <w:color w:val="12234B"/>
    </w:rPr>
  </w:style>
  <w:style w:type="paragraph" w:customStyle="1" w:styleId="p14">
    <w:name w:val="p14"/>
    <w:basedOn w:val="Normalny"/>
    <w:rsid w:val="005B2B88"/>
    <w:pPr>
      <w:ind w:left="1440" w:hanging="1440"/>
    </w:pPr>
    <w:rPr>
      <w:rFonts w:ascii="Verdana" w:eastAsia="Calibri" w:hAnsi="Verdana"/>
      <w:color w:val="12234B"/>
      <w:sz w:val="18"/>
      <w:szCs w:val="18"/>
    </w:rPr>
  </w:style>
  <w:style w:type="paragraph" w:customStyle="1" w:styleId="p15">
    <w:name w:val="p15"/>
    <w:basedOn w:val="Normalny"/>
    <w:rsid w:val="005B2B88"/>
    <w:pPr>
      <w:ind w:left="1440" w:hanging="1440"/>
    </w:pPr>
    <w:rPr>
      <w:rFonts w:eastAsia="Calibri"/>
      <w:color w:val="12234B"/>
    </w:rPr>
  </w:style>
  <w:style w:type="paragraph" w:customStyle="1" w:styleId="p16">
    <w:name w:val="p16"/>
    <w:basedOn w:val="Normalny"/>
    <w:rsid w:val="005B2B88"/>
    <w:pPr>
      <w:ind w:left="1080" w:hanging="1080"/>
    </w:pPr>
    <w:rPr>
      <w:rFonts w:ascii="Arial" w:eastAsia="Calibri" w:hAnsi="Arial" w:cs="Arial"/>
      <w:color w:val="12234B"/>
      <w:sz w:val="20"/>
      <w:szCs w:val="20"/>
    </w:rPr>
  </w:style>
  <w:style w:type="paragraph" w:customStyle="1" w:styleId="p17">
    <w:name w:val="p17"/>
    <w:basedOn w:val="Normalny"/>
    <w:rsid w:val="005B2B88"/>
    <w:rPr>
      <w:rFonts w:ascii="Arial" w:eastAsia="Calibri" w:hAnsi="Arial" w:cs="Arial"/>
      <w:color w:val="12234B"/>
    </w:rPr>
  </w:style>
  <w:style w:type="paragraph" w:customStyle="1" w:styleId="p18">
    <w:name w:val="p18"/>
    <w:basedOn w:val="Normalny"/>
    <w:rsid w:val="005B2B88"/>
    <w:rPr>
      <w:rFonts w:ascii="Times" w:eastAsia="Calibri" w:hAnsi="Times"/>
      <w:color w:val="12234B"/>
    </w:rPr>
  </w:style>
  <w:style w:type="paragraph" w:customStyle="1" w:styleId="p19">
    <w:name w:val="p19"/>
    <w:basedOn w:val="Normalny"/>
    <w:rsid w:val="005B2B88"/>
    <w:pPr>
      <w:ind w:firstLine="360"/>
    </w:pPr>
    <w:rPr>
      <w:rFonts w:ascii="Arial" w:eastAsia="Calibri" w:hAnsi="Arial" w:cs="Arial"/>
      <w:color w:val="12234B"/>
      <w:sz w:val="20"/>
      <w:szCs w:val="20"/>
    </w:rPr>
  </w:style>
  <w:style w:type="paragraph" w:customStyle="1" w:styleId="p20">
    <w:name w:val="p20"/>
    <w:basedOn w:val="Normalny"/>
    <w:rsid w:val="005B2B88"/>
    <w:pPr>
      <w:ind w:left="420" w:hanging="420"/>
    </w:pPr>
    <w:rPr>
      <w:rFonts w:ascii="Arial" w:eastAsia="Calibri" w:hAnsi="Arial" w:cs="Arial"/>
      <w:color w:val="12234B"/>
      <w:sz w:val="20"/>
      <w:szCs w:val="20"/>
    </w:rPr>
  </w:style>
  <w:style w:type="paragraph" w:customStyle="1" w:styleId="p21">
    <w:name w:val="p21"/>
    <w:basedOn w:val="Normalny"/>
    <w:rsid w:val="005B2B88"/>
    <w:rPr>
      <w:rFonts w:ascii="Arial" w:eastAsia="Calibri" w:hAnsi="Arial" w:cs="Arial"/>
      <w:color w:val="000080"/>
      <w:sz w:val="20"/>
      <w:szCs w:val="20"/>
    </w:rPr>
  </w:style>
  <w:style w:type="paragraph" w:customStyle="1" w:styleId="p22">
    <w:name w:val="p22"/>
    <w:basedOn w:val="Normalny"/>
    <w:rsid w:val="005B2B88"/>
    <w:pPr>
      <w:ind w:left="1080" w:hanging="1080"/>
    </w:pPr>
    <w:rPr>
      <w:rFonts w:ascii="Arial" w:eastAsia="Calibri" w:hAnsi="Arial" w:cs="Arial"/>
      <w:color w:val="000080"/>
      <w:sz w:val="20"/>
      <w:szCs w:val="20"/>
    </w:rPr>
  </w:style>
  <w:style w:type="character" w:customStyle="1" w:styleId="s3">
    <w:name w:val="s3"/>
    <w:basedOn w:val="Domylnaczcionkaakapitu"/>
    <w:rsid w:val="005B2B88"/>
    <w:rPr>
      <w:rFonts w:ascii="Times New Roman" w:hAnsi="Times New Roman" w:cs="Times New Roman" w:hint="default"/>
      <w:sz w:val="18"/>
      <w:szCs w:val="18"/>
    </w:rPr>
  </w:style>
  <w:style w:type="character" w:customStyle="1" w:styleId="s4">
    <w:name w:val="s4"/>
    <w:basedOn w:val="Domylnaczcionkaakapitu"/>
    <w:rsid w:val="005B2B88"/>
    <w:rPr>
      <w:rFonts w:ascii="Arial" w:hAnsi="Arial" w:cs="Arial" w:hint="default"/>
      <w:sz w:val="18"/>
      <w:szCs w:val="18"/>
    </w:rPr>
  </w:style>
  <w:style w:type="character" w:customStyle="1" w:styleId="s5">
    <w:name w:val="s5"/>
    <w:basedOn w:val="Domylnaczcionkaakapitu"/>
    <w:rsid w:val="005B2B88"/>
    <w:rPr>
      <w:rFonts w:ascii="Times New Roman" w:hAnsi="Times New Roman" w:cs="Times New Roman" w:hint="default"/>
      <w:sz w:val="24"/>
      <w:szCs w:val="24"/>
    </w:rPr>
  </w:style>
  <w:style w:type="character" w:customStyle="1" w:styleId="s6">
    <w:name w:val="s6"/>
    <w:basedOn w:val="Domylnaczcionkaakapitu"/>
    <w:rsid w:val="005B2B88"/>
    <w:rPr>
      <w:color w:val="12234B"/>
    </w:rPr>
  </w:style>
  <w:style w:type="character" w:customStyle="1" w:styleId="s7">
    <w:name w:val="s7"/>
    <w:basedOn w:val="Domylnaczcionkaakapitu"/>
    <w:rsid w:val="005B2B88"/>
    <w:rPr>
      <w:rFonts w:ascii="Arial" w:hAnsi="Arial" w:cs="Arial" w:hint="default"/>
      <w:sz w:val="20"/>
      <w:szCs w:val="20"/>
    </w:rPr>
  </w:style>
  <w:style w:type="character" w:customStyle="1" w:styleId="s8">
    <w:name w:val="s8"/>
    <w:basedOn w:val="Domylnaczcionkaakapitu"/>
    <w:rsid w:val="005B2B88"/>
    <w:rPr>
      <w:rFonts w:ascii="Times New Roman" w:hAnsi="Times New Roman" w:cs="Times New Roman" w:hint="default"/>
      <w:sz w:val="14"/>
      <w:szCs w:val="14"/>
    </w:rPr>
  </w:style>
  <w:style w:type="character" w:customStyle="1" w:styleId="UnresolvedMention1">
    <w:name w:val="Unresolved Mention1"/>
    <w:basedOn w:val="Domylnaczcionkaakapitu"/>
    <w:uiPriority w:val="99"/>
    <w:rsid w:val="00572CC6"/>
    <w:rPr>
      <w:color w:val="605E5C"/>
      <w:shd w:val="clear" w:color="auto" w:fill="E1DFDD"/>
    </w:rPr>
  </w:style>
  <w:style w:type="character" w:styleId="Numerstrony">
    <w:name w:val="page number"/>
    <w:basedOn w:val="Domylnaczcionkaakapitu"/>
    <w:uiPriority w:val="99"/>
    <w:semiHidden/>
    <w:unhideWhenUsed/>
    <w:rsid w:val="00572CC6"/>
  </w:style>
  <w:style w:type="character" w:styleId="Pogrubienie">
    <w:name w:val="Strong"/>
    <w:basedOn w:val="Domylnaczcionkaakapitu"/>
    <w:uiPriority w:val="22"/>
    <w:qFormat/>
    <w:rsid w:val="00AA15AF"/>
    <w:rPr>
      <w:b/>
      <w:bCs/>
    </w:rPr>
  </w:style>
  <w:style w:type="character" w:customStyle="1" w:styleId="Nagwek3Znak">
    <w:name w:val="Nagłówek 3 Znak"/>
    <w:basedOn w:val="Domylnaczcionkaakapitu"/>
    <w:link w:val="Nagwek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Standardowy"/>
    <w:tblPr>
      <w:tblStyleRowBandSize w:val="1"/>
      <w:tblStyleColBandSize w:val="1"/>
      <w:tblCellMar>
        <w:top w:w="113" w:type="dxa"/>
        <w:left w:w="115" w:type="dxa"/>
        <w:bottom w:w="113" w:type="dxa"/>
        <w:right w:w="115" w:type="dxa"/>
      </w:tblCellMar>
    </w:tblPr>
  </w:style>
  <w:style w:type="table" w:customStyle="1" w:styleId="a0">
    <w:name w:val="a0"/>
    <w:basedOn w:val="Standardowy"/>
    <w:tblPr>
      <w:tblStyleRowBandSize w:val="1"/>
      <w:tblStyleColBandSize w:val="1"/>
      <w:tblCellMar>
        <w:top w:w="113" w:type="dxa"/>
        <w:left w:w="115" w:type="dxa"/>
        <w:bottom w:w="113" w:type="dxa"/>
        <w:right w:w="115" w:type="dxa"/>
      </w:tblCellMar>
    </w:tblPr>
  </w:style>
  <w:style w:type="table" w:customStyle="1" w:styleId="a1">
    <w:name w:val="a1"/>
    <w:basedOn w:val="Standardowy"/>
    <w:tblPr>
      <w:tblStyleRowBandSize w:val="1"/>
      <w:tblStyleColBandSize w:val="1"/>
      <w:tblCellMar>
        <w:top w:w="113" w:type="dxa"/>
        <w:left w:w="115" w:type="dxa"/>
        <w:bottom w:w="113" w:type="dxa"/>
        <w:right w:w="115" w:type="dxa"/>
      </w:tblCellMar>
    </w:tblPr>
  </w:style>
  <w:style w:type="table" w:customStyle="1" w:styleId="a2">
    <w:name w:val="a2"/>
    <w:basedOn w:val="Standardowy"/>
    <w:tblPr>
      <w:tblStyleRowBandSize w:val="1"/>
      <w:tblStyleColBandSize w:val="1"/>
      <w:tblCellMar>
        <w:top w:w="113" w:type="dxa"/>
        <w:left w:w="115" w:type="dxa"/>
        <w:bottom w:w="113" w:type="dxa"/>
        <w:right w:w="115" w:type="dxa"/>
      </w:tblCellMar>
    </w:tblPr>
  </w:style>
  <w:style w:type="table" w:customStyle="1" w:styleId="a3">
    <w:name w:val="a3"/>
    <w:basedOn w:val="Standardowy"/>
    <w:tblPr>
      <w:tblStyleRowBandSize w:val="1"/>
      <w:tblStyleColBandSize w:val="1"/>
      <w:tblCellMar>
        <w:top w:w="113" w:type="dxa"/>
        <w:left w:w="115" w:type="dxa"/>
        <w:bottom w:w="113" w:type="dxa"/>
        <w:right w:w="115" w:type="dxa"/>
      </w:tblCellMar>
    </w:tblPr>
  </w:style>
  <w:style w:type="table" w:customStyle="1" w:styleId="a4">
    <w:name w:val="a4"/>
    <w:basedOn w:val="Standardowy"/>
    <w:tblPr>
      <w:tblStyleRowBandSize w:val="1"/>
      <w:tblStyleColBandSize w:val="1"/>
      <w:tblCellMar>
        <w:top w:w="113" w:type="dxa"/>
        <w:left w:w="115" w:type="dxa"/>
        <w:bottom w:w="113" w:type="dxa"/>
        <w:right w:w="115" w:type="dxa"/>
      </w:tblCellMar>
    </w:tblPr>
  </w:style>
  <w:style w:type="table" w:customStyle="1" w:styleId="a5">
    <w:name w:val="a5"/>
    <w:basedOn w:val="Standardowy"/>
    <w:tblPr>
      <w:tblStyleRowBandSize w:val="1"/>
      <w:tblStyleColBandSize w:val="1"/>
      <w:tblCellMar>
        <w:top w:w="113" w:type="dxa"/>
        <w:left w:w="115" w:type="dxa"/>
        <w:bottom w:w="113" w:type="dxa"/>
        <w:right w:w="115" w:type="dxa"/>
      </w:tblCellMar>
    </w:tblPr>
  </w:style>
  <w:style w:type="table" w:customStyle="1" w:styleId="a6">
    <w:name w:val="a6"/>
    <w:basedOn w:val="Standardowy"/>
    <w:tblPr>
      <w:tblStyleRowBandSize w:val="1"/>
      <w:tblStyleColBandSize w:val="1"/>
      <w:tblCellMar>
        <w:top w:w="113" w:type="dxa"/>
        <w:left w:w="115" w:type="dxa"/>
        <w:bottom w:w="113" w:type="dxa"/>
        <w:right w:w="115" w:type="dxa"/>
      </w:tblCellMar>
    </w:tblPr>
  </w:style>
  <w:style w:type="table" w:customStyle="1" w:styleId="a7">
    <w:name w:val="a7"/>
    <w:basedOn w:val="Standardowy"/>
    <w:tblPr>
      <w:tblStyleRowBandSize w:val="1"/>
      <w:tblStyleColBandSize w:val="1"/>
      <w:tblCellMar>
        <w:top w:w="113" w:type="dxa"/>
        <w:left w:w="115" w:type="dxa"/>
        <w:bottom w:w="113" w:type="dxa"/>
        <w:right w:w="115" w:type="dxa"/>
      </w:tblCellMar>
    </w:tblPr>
  </w:style>
  <w:style w:type="table" w:customStyle="1" w:styleId="a8">
    <w:basedOn w:val="Standardowy"/>
    <w:tblPr>
      <w:tblStyleRowBandSize w:val="1"/>
      <w:tblStyleColBandSize w:val="1"/>
      <w:tblCellMar>
        <w:top w:w="113" w:type="dxa"/>
        <w:left w:w="115" w:type="dxa"/>
        <w:bottom w:w="113" w:type="dxa"/>
        <w:right w:w="115" w:type="dxa"/>
      </w:tblCellMar>
    </w:tblPr>
  </w:style>
  <w:style w:type="table" w:customStyle="1" w:styleId="a9">
    <w:basedOn w:val="Standardowy"/>
    <w:tblPr>
      <w:tblStyleRowBandSize w:val="1"/>
      <w:tblStyleColBandSize w:val="1"/>
      <w:tblCellMar>
        <w:top w:w="113" w:type="dxa"/>
        <w:left w:w="115" w:type="dxa"/>
        <w:bottom w:w="113" w:type="dxa"/>
        <w:right w:w="115" w:type="dxa"/>
      </w:tblCellMar>
    </w:tblPr>
  </w:style>
  <w:style w:type="table" w:customStyle="1" w:styleId="aa">
    <w:basedOn w:val="Standardowy"/>
    <w:tblPr>
      <w:tblStyleRowBandSize w:val="1"/>
      <w:tblStyleColBandSize w:val="1"/>
      <w:tblCellMar>
        <w:top w:w="113" w:type="dxa"/>
        <w:left w:w="115" w:type="dxa"/>
        <w:bottom w:w="113" w:type="dxa"/>
        <w:right w:w="115" w:type="dxa"/>
      </w:tblCellMar>
    </w:tblPr>
  </w:style>
  <w:style w:type="table" w:customStyle="1" w:styleId="ab">
    <w:basedOn w:val="Standardowy"/>
    <w:tblPr>
      <w:tblStyleRowBandSize w:val="1"/>
      <w:tblStyleColBandSize w:val="1"/>
      <w:tblCellMar>
        <w:top w:w="113" w:type="dxa"/>
        <w:left w:w="115" w:type="dxa"/>
        <w:bottom w:w="113" w:type="dxa"/>
        <w:right w:w="115" w:type="dxa"/>
      </w:tblCellMar>
    </w:tblPr>
  </w:style>
  <w:style w:type="table" w:customStyle="1" w:styleId="ac">
    <w:basedOn w:val="Standardowy"/>
    <w:tblPr>
      <w:tblStyleRowBandSize w:val="1"/>
      <w:tblStyleColBandSize w:val="1"/>
      <w:tblCellMar>
        <w:top w:w="113" w:type="dxa"/>
        <w:left w:w="115" w:type="dxa"/>
        <w:bottom w:w="113" w:type="dxa"/>
        <w:right w:w="115" w:type="dxa"/>
      </w:tblCellMar>
    </w:tblPr>
  </w:style>
  <w:style w:type="table" w:customStyle="1" w:styleId="ad">
    <w:basedOn w:val="Standardowy"/>
    <w:tblPr>
      <w:tblStyleRowBandSize w:val="1"/>
      <w:tblStyleColBandSize w:val="1"/>
      <w:tblCellMar>
        <w:top w:w="113" w:type="dxa"/>
        <w:left w:w="115" w:type="dxa"/>
        <w:bottom w:w="113" w:type="dxa"/>
        <w:right w:w="115" w:type="dxa"/>
      </w:tblCellMar>
    </w:tblPr>
  </w:style>
  <w:style w:type="table" w:customStyle="1" w:styleId="ae">
    <w:basedOn w:val="Standardowy"/>
    <w:tblPr>
      <w:tblStyleRowBandSize w:val="1"/>
      <w:tblStyleColBandSize w:val="1"/>
      <w:tblCellMar>
        <w:top w:w="113" w:type="dxa"/>
        <w:left w:w="115" w:type="dxa"/>
        <w:bottom w:w="113" w:type="dxa"/>
        <w:right w:w="115" w:type="dxa"/>
      </w:tblCellMar>
    </w:tblPr>
  </w:style>
  <w:style w:type="table" w:customStyle="1" w:styleId="af">
    <w:basedOn w:val="Standardowy"/>
    <w:tblPr>
      <w:tblStyleRowBandSize w:val="1"/>
      <w:tblStyleColBandSize w:val="1"/>
      <w:tblCellMar>
        <w:top w:w="113" w:type="dxa"/>
        <w:left w:w="115" w:type="dxa"/>
        <w:bottom w:w="113" w:type="dxa"/>
        <w:right w:w="115" w:type="dxa"/>
      </w:tblCellMar>
    </w:tblPr>
  </w:style>
  <w:style w:type="table" w:customStyle="1" w:styleId="af0">
    <w:basedOn w:val="Standardowy"/>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OhZWCyQbP4eBsOI7RB61+dY86Q==">AMUW2mUazqN/2REf/ijEEoyq4Fr4a0LTbu8jHcfOhnOH1Bke8Rwhe2Vz8cRpnCYweIUMWC2dO9szqGdjrezSn6dcfL71X9KXuJLhs04LqBw1mxtbVVquaI0=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786</Words>
  <Characters>4718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Bogusława Denys</cp:lastModifiedBy>
  <cp:revision>4</cp:revision>
  <dcterms:created xsi:type="dcterms:W3CDTF">2023-06-18T21:32:00Z</dcterms:created>
  <dcterms:modified xsi:type="dcterms:W3CDTF">2023-06-18T22:14:00Z</dcterms:modified>
</cp:coreProperties>
</file>