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E9" w:rsidRDefault="00760FE9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/>
      </w:tblPr>
      <w:tblGrid>
        <w:gridCol w:w="9060"/>
      </w:tblGrid>
      <w:tr w:rsidR="00C26CC8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:rsidR="00760FE9" w:rsidRDefault="00511916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TEMAT</w:t>
            </w:r>
            <w:r w:rsidR="002D6F53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: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 xml:space="preserve"> Codey Rocky poznaje F</w:t>
            </w:r>
            <w:r w:rsidRPr="00511916"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unkcj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e</w:t>
            </w:r>
          </w:p>
        </w:tc>
      </w:tr>
    </w:tbl>
    <w:p w:rsidR="00760FE9" w:rsidRDefault="00760FE9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/>
      </w:tblPr>
      <w:tblGrid>
        <w:gridCol w:w="2195"/>
        <w:gridCol w:w="3869"/>
        <w:gridCol w:w="1499"/>
        <w:gridCol w:w="1497"/>
      </w:tblGrid>
      <w:tr w:rsidR="00C26CC8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:rsidR="00760FE9" w:rsidRDefault="001D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 w:rsidRPr="00B02127"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C26CC8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FE9" w:rsidRDefault="001D2C34">
            <w:pP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Szkoła</w:t>
            </w:r>
            <w:r w:rsidR="002D6F53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FE9" w:rsidRDefault="001D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Czas </w:t>
            </w:r>
            <w:r w:rsidR="002D6F53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(minut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y):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0FE9" w:rsidRDefault="002D6F53">
            <w:pPr>
              <w:jc w:val="right"/>
              <w:rPr>
                <w:rFonts w:ascii="Calibri" w:eastAsia="Calibri" w:hAnsi="Calibri" w:cs="Calibri"/>
                <w:color w:val="323E4F"/>
              </w:rPr>
            </w:pPr>
            <w:r>
              <w:rPr>
                <w:rFonts w:ascii="Calibri" w:eastAsia="Calibri" w:hAnsi="Calibri" w:cs="Calibri"/>
                <w:color w:val="323E4F"/>
              </w:rPr>
              <w:t>90</w:t>
            </w:r>
          </w:p>
        </w:tc>
      </w:tr>
      <w:tr w:rsidR="00C26CC8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FE9" w:rsidRDefault="001D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Nauczyciel</w:t>
            </w:r>
            <w:r w:rsidR="002D6F53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0FE9" w:rsidRDefault="00760FE9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FE9" w:rsidRDefault="001D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Wiek uczniów</w:t>
            </w:r>
            <w:r w:rsidR="002D6F53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0FE9" w:rsidRDefault="002D6F53">
            <w:pPr>
              <w:jc w:val="right"/>
              <w:rPr>
                <w:rFonts w:ascii="Calibri" w:eastAsia="Calibri" w:hAnsi="Calibri" w:cs="Calibri"/>
                <w:color w:val="323E4F"/>
              </w:rPr>
            </w:pPr>
            <w:r>
              <w:rPr>
                <w:rFonts w:ascii="Calibri" w:eastAsia="Calibri" w:hAnsi="Calibri" w:cs="Calibri"/>
                <w:color w:val="323E4F"/>
              </w:rPr>
              <w:t>10+</w:t>
            </w:r>
          </w:p>
        </w:tc>
      </w:tr>
    </w:tbl>
    <w:p w:rsidR="00760FE9" w:rsidRDefault="00760FE9">
      <w:pPr>
        <w:rPr>
          <w:b/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39"/>
        <w:gridCol w:w="6721"/>
      </w:tblGrid>
      <w:tr w:rsidR="00C26CC8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</w:t>
            </w:r>
            <w:r w:rsidR="001D2C34"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Zagadnienie główne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:rsidR="00760FE9" w:rsidRDefault="001D2C34" w:rsidP="0089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</w:pPr>
            <w:r w:rsidRPr="001D2C34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>Utwórz funkcję</w:t>
            </w:r>
            <w:r w:rsidR="00896286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 xml:space="preserve"> i wywołaj ją w kodzie, aby </w:t>
            </w:r>
            <w:r w:rsidRPr="001D2C34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 xml:space="preserve">Codey </w:t>
            </w:r>
            <w:r w:rsidR="00896286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>otrzymał animację startową</w:t>
            </w:r>
            <w:r w:rsidRPr="001D2C34"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>.</w:t>
            </w:r>
          </w:p>
        </w:tc>
      </w:tr>
    </w:tbl>
    <w:p w:rsidR="00760FE9" w:rsidRDefault="00760FE9">
      <w:pPr>
        <w:rPr>
          <w:color w:val="323E4F"/>
        </w:rPr>
      </w:pPr>
    </w:p>
    <w:tbl>
      <w:tblPr>
        <w:tblStyle w:val="a3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896286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:rsidR="00896286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Tematyka:</w:t>
            </w:r>
          </w:p>
        </w:tc>
      </w:tr>
      <w:tr w:rsidR="00896286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896286" w:rsidRPr="00B02127" w:rsidRDefault="00896286" w:rsidP="008962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pl-PL"/>
              </w:rPr>
              <w:t>projektowanie, tworzenie i pisanie w wizualnym języku programowania: pomysły, opowiadania i rozwiązania problemów o różnej złożoności</w:t>
            </w:r>
          </w:p>
          <w:p w:rsidR="00896286" w:rsidRPr="00B02127" w:rsidRDefault="00896286" w:rsidP="008962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eksperymentowanie z AI</w:t>
            </w:r>
          </w:p>
          <w:p w:rsidR="00896286" w:rsidRDefault="00896286" w:rsidP="0089628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B02127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cywilizacyjne implikacje sztucznej inteligencji</w:t>
            </w:r>
          </w:p>
        </w:tc>
      </w:tr>
      <w:tr w:rsidR="00896286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896286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Cele:</w:t>
            </w:r>
          </w:p>
        </w:tc>
      </w:tr>
      <w:tr w:rsidR="00C26CC8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896286" w:rsidRPr="003E2F6D" w:rsidRDefault="00896286" w:rsidP="0089628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zrozumienie dwóch p</w:t>
            </w: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ojęć: warunek i boolean</w:t>
            </w:r>
          </w:p>
          <w:p w:rsidR="00896286" w:rsidRPr="003E2F6D" w:rsidRDefault="00896286" w:rsidP="0089628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używanie bloków warunkowych do wykonywania zadań</w:t>
            </w:r>
          </w:p>
          <w:p w:rsidR="00760FE9" w:rsidRDefault="00896286" w:rsidP="008962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identyfikowanie</w:t>
            </w: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 xml:space="preserve"> czujnik</w:t>
            </w: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 xml:space="preserve">a koloru, czujnika </w:t>
            </w: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światła i czujnik</w:t>
            </w: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a zbliżeniowego</w:t>
            </w: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 xml:space="preserve"> IR</w:t>
            </w:r>
          </w:p>
        </w:tc>
      </w:tr>
      <w:tr w:rsidR="00896286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896286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 w:rsidRPr="00B02127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Oczekiwane efekty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:</w:t>
            </w:r>
          </w:p>
        </w:tc>
      </w:tr>
      <w:tr w:rsidR="00896286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896286" w:rsidRDefault="00896286" w:rsidP="0089628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3E2F6D"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projektowanie, tworzenie i testowanie prostego programu w środowisku graficznym do tworzenia animacji</w:t>
            </w:r>
          </w:p>
        </w:tc>
      </w:tr>
      <w:tr w:rsidR="00896286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:rsidR="00896286" w:rsidRPr="00B02127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 pracy:</w:t>
            </w:r>
          </w:p>
          <w:p w:rsidR="00896286" w:rsidRPr="00B02127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</w:p>
          <w:p w:rsidR="00896286" w:rsidRPr="00B02127" w:rsidRDefault="00896286" w:rsidP="00896286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B02127">
              <w:rPr>
                <w:rFonts w:asciiTheme="minorHAnsi" w:eastAsia="Calibri" w:hAnsiTheme="minorHAnsi" w:cstheme="minorHAns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:rsidR="00896286" w:rsidRPr="00B02127" w:rsidRDefault="00896286" w:rsidP="00DF1E1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:rsidR="00896286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 w:rsidRPr="00B02127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Metody:</w:t>
            </w:r>
          </w:p>
        </w:tc>
      </w:tr>
      <w:tr w:rsidR="00896286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:rsidR="00896286" w:rsidRPr="008A619A" w:rsidRDefault="00896286" w:rsidP="00896286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323E4F"/>
                <w:szCs w:val="20"/>
              </w:rPr>
            </w:pPr>
            <w:r w:rsidRPr="008A619A">
              <w:rPr>
                <w:rFonts w:asciiTheme="minorHAnsi" w:eastAsia="Calibri" w:hAnsiTheme="minorHAnsi" w:cstheme="minorHAnsi"/>
                <w:color w:val="323E4F" w:themeColor="text2" w:themeShade="BF"/>
                <w:szCs w:val="20"/>
                <w:lang w:val="pl-PL"/>
              </w:rPr>
              <w:t>prezentacja, dyskusja, ćwiczenia interaktywne</w:t>
            </w:r>
          </w:p>
        </w:tc>
      </w:tr>
    </w:tbl>
    <w:p w:rsidR="00760FE9" w:rsidRDefault="00760FE9"/>
    <w:tbl>
      <w:tblPr>
        <w:tblStyle w:val="a4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51"/>
      </w:tblGrid>
      <w:tr w:rsidR="00896286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:rsidR="00896286" w:rsidRDefault="00896286" w:rsidP="00DF1E13">
            <w:pPr>
              <w:jc w:val="center"/>
              <w:rPr>
                <w:b/>
                <w:color w:val="FFFFFF"/>
              </w:rPr>
            </w:pPr>
            <w:r w:rsidRPr="0099563B">
              <w:rPr>
                <w:rFonts w:asciiTheme="minorHAnsi" w:hAnsiTheme="minorHAnsi" w:cstheme="minorHAnsi"/>
                <w:b/>
                <w:color w:val="FFFFFF"/>
              </w:rPr>
              <w:t>TOK LEKCJI</w:t>
            </w:r>
          </w:p>
        </w:tc>
      </w:tr>
      <w:tr w:rsidR="00896286">
        <w:trPr>
          <w:trHeight w:val="190"/>
        </w:trPr>
        <w:tc>
          <w:tcPr>
            <w:tcW w:w="8951" w:type="dxa"/>
            <w:vAlign w:val="center"/>
          </w:tcPr>
          <w:p w:rsidR="00896286" w:rsidRDefault="00896286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Przebieg zajęć</w:t>
            </w:r>
          </w:p>
        </w:tc>
      </w:tr>
      <w:tr w:rsidR="00896286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:rsidR="00896286" w:rsidRDefault="00896286" w:rsidP="00DF1E13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WPROWADZENIE</w:t>
            </w:r>
          </w:p>
        </w:tc>
      </w:tr>
      <w:tr w:rsidR="00C26CC8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Nauczyciel rozpoczyna dyskusję:</w:t>
            </w:r>
          </w:p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 xml:space="preserve">Mycie włosów składa się z trzech kroków: nałóż szampon na włosy, masuj włosy do powstania </w:t>
            </w:r>
            <w:r w:rsidRPr="0048303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piany i spłucz. Ale jeśli nie użyjemy wyrażenia „mycie włosów” do opisania zestawu kroków, co się wydarzy?</w:t>
            </w:r>
          </w:p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W życiu codziennym często nadajemy zestawowi działań jedną nazwę i używamy tej nazwy w odniesieniu do całego zestawu działań, gdy jest to konieczne.</w:t>
            </w:r>
          </w:p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Gdy zestaw działań nazwiemy „mycie włosów”, sytuacja będzie wyglądać następująco:</w:t>
            </w:r>
          </w:p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Kiedy Twoi przyjaciele zapraszają Cię na spotkanie, mówisz: „Idę umyć włosy. Poczekajcie”.</w:t>
            </w:r>
          </w:p>
          <w:p w:rsidR="0048303B" w:rsidRPr="0048303B" w:rsidRDefault="0048303B" w:rsidP="004830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Użyj prostego wyrażenia, aby nazwać zestaw działań. Nazwa jest tym, co nazywamy funkcją.</w:t>
            </w:r>
          </w:p>
          <w:p w:rsidR="00760FE9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</w:rPr>
            </w:pPr>
            <w:r w:rsidRPr="0048303B">
              <w:rPr>
                <w:rFonts w:asciiTheme="minorHAnsi" w:hAnsiTheme="minorHAnsi" w:cstheme="minorHAnsi"/>
                <w:sz w:val="22"/>
                <w:szCs w:val="22"/>
              </w:rPr>
              <w:t>W programowaniu używamy funkcji do nazwania zestawu instrukcji i wywołania funkcji w kodzie, jeśli to konieczne. Pierwszą rzeczą do stworzenia funkcji jest nadanie jej nazwy. Następnie musisz zdefiniować funkcję, dodając instrukcje.</w:t>
            </w:r>
          </w:p>
          <w:p w:rsid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48303B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pl-PL"/>
              </w:rPr>
              <w:t>Przedstawienie celu głównego lekcji</w:t>
            </w:r>
            <w:r w:rsidR="002D6F53"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: </w:t>
            </w:r>
          </w:p>
          <w:p w:rsidR="00760FE9" w:rsidRDefault="0048303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Celem tej lekcji jest zrozumienie funkcji, zdefiniowanie funkcji poprzez dodanie instrukcji.</w:t>
            </w:r>
          </w:p>
        </w:tc>
      </w:tr>
      <w:tr w:rsidR="00C26CC8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:rsidR="00760FE9" w:rsidRDefault="0048303B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9563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lastRenderedPageBreak/>
              <w:t>CZĘŚĆ GŁÓWNA</w:t>
            </w:r>
          </w:p>
        </w:tc>
      </w:tr>
      <w:tr w:rsidR="00C26CC8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Utwórz funkcję startową dla Codey Rocky, upewniając się, że funkcja będzie uruchamiana automatycznie po uruchomieniu Codey Rocky.</w:t>
            </w:r>
          </w:p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Otwórz mBlock 5 i podłącz Codey do oprogramowania. Postępuj zgodnie z instrukcjami, aby ukończyć wyzwanie.</w:t>
            </w:r>
          </w:p>
          <w:p w:rsid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Kliknij Moje bloki na pasku kategorii i wybierz Utwórz blok.</w:t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720000" cy="867892"/>
                  <wp:effectExtent l="0" t="0" r="0" b="0"/>
                  <wp:docPr id="37" name="image9.png" descr="Graphical user interface, text, application, chat or text messag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.png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67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Następnie w obszarze Skrypty pojawi się blok startowy „zdefiniuj”.</w:t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1440000" cy="1136589"/>
                  <wp:effectExtent l="0" t="0" r="0" b="0"/>
                  <wp:docPr id="39" name="image8.png" descr="Graphical user interface, application, websit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.png" descr="Graphical user interface, application, website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36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Jakie instrukcje należy uruchomić podczas uruchamiania Codey Rocky? Projektowanie programów p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od zdefiniowanym blokiem start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owym.</w:t>
            </w: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720000" cy="344039"/>
                  <wp:effectExtent l="0" t="0" r="0" b="0"/>
                  <wp:docPr id="38" name="image1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.png" descr="Graphical user interface, application&#10;&#10;Description automatically generated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44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Po zdefiniowaniu funkcji możesz ją bezpośrednio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wywołać, dodając blok startow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y na dole bloku zdarzeń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'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gdy Codey Rocky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się uruchamia'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lastRenderedPageBreak/>
              <w:drawing>
                <wp:inline distT="0" distB="0" distL="0" distR="0">
                  <wp:extent cx="1440000" cy="894815"/>
                  <wp:effectExtent l="0" t="0" r="0" b="0"/>
                  <wp:docPr id="41" name="image3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.png" descr="Graphical user interface, application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8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Popraw przykładowy projekt. Możesz zmienić animację lub dźwięk.</w:t>
            </w:r>
          </w:p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Wybierz obraz z wbudowanych obrazów i dopracuj obraz,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tak 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jak chcesz. Następnie utwórz animację za pomocą obrazu.</w:t>
            </w:r>
          </w:p>
          <w:p w:rsid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Zadanie 2:</w:t>
            </w:r>
          </w:p>
          <w:p w:rsidR="0048303B" w:rsidRP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Wyobraź sobie, że Codey Rocky jest ochroniarzem. Patroluje przejścia w budynku, aby upewnić się, że wszystkie posesje są be</w:t>
            </w:r>
            <w:r w:rsid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zpieczne. Teraz patroluje pierwsze piętro</w:t>
            </w: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:rsidR="0048303B" w:rsidRDefault="0048303B" w:rsidP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48303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Zaprojektuj programy, aby Codey Rocky podążał za czarnymi liniami, jak pokazano poniżej.</w:t>
            </w:r>
          </w:p>
          <w:p w:rsidR="0048303B" w:rsidRDefault="00483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2880000" cy="1247758"/>
                  <wp:effectExtent l="0" t="0" r="0" b="0"/>
                  <wp:docPr id="40" name="image11.png" descr="Shap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.png" descr="Shape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47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Utwórz funkcję i nazwij ją Kwadrat.</w:t>
            </w: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720000" cy="450000"/>
                  <wp:effectExtent l="0" t="0" r="0" b="0"/>
                  <wp:docPr id="43" name="image6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.png" descr="Graphical user interface, application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Może być konieczne użycie następujących bloków.</w:t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2880000" cy="588066"/>
                  <wp:effectExtent l="0" t="0" r="0" b="0"/>
                  <wp:docPr id="42" name="image2.png" descr="Graphical user interface, text, application, chat or text messag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.png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58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Oblicz, ile czasu zajmuje Codey Rocky przejechanie linii w kształcie kwadratu i linii łączącej.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Zmierz długość jednego boku kwadratu.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Zmierz długość linii łączącej.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Oblicz, ile czasu zajmuj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e Codey Rocky przejechanie pola.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Oblicz, ile czasu zajmuje Codey Rocky przejechanie linii łączącej.</w:t>
            </w:r>
          </w:p>
          <w:p w:rsidR="00760FE9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 prędkość Codey Rocky (na sekundę). (Na przykład, jeśli Codey Rocky jest zaprogramowany do poruszania</w:t>
            </w:r>
            <w:r w:rsid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się do przodu z mocą 50% na 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1 sekundę,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jaka jest wtedy długość </w:t>
            </w:r>
            <w:r w:rsid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przebytej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trasy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?)</w:t>
            </w:r>
          </w:p>
          <w:p w:rsid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Wywołaj dwukrotnie funkcj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ę Kwadrat pod blokiem zdarzeń gdy przycisk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„A”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jest włączony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>Notatki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Pierwszym krokiem jest zmierzenie długości i szerokości mapy drogowej. Na podstawie pomiarów musisz obliczyć, ile czasu zajmuje Codey Rocky pokonanie trasy.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Silnik Codey Rocky jest silnikiem prądu stałego, więc Codey Rocky nie jest w stanie wykonywać skrętów ani precyzyjnie podążać po liniach. Więc jest w por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ządku, że Codey Rocky mniej więcej 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podąża za linią.</w:t>
            </w:r>
          </w:p>
          <w:p w:rsidR="00B166A4" w:rsidRP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Codey Rocky jest zaprogramowany do poruszania się do przodu i skręcania w prawo. Po tym jak Co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dey Rocky powtórzy te czynności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cztery razy, powróci do pozycji wyjściowej.</w:t>
            </w:r>
          </w:p>
          <w:p w:rsidR="00760FE9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Ponieważ w planie są dwa kwadraty, funkcję Kwadrat powinieneś wywołać w kodzie co najmniej dwa razy.</w:t>
            </w:r>
          </w:p>
          <w:p w:rsidR="00B166A4" w:rsidRDefault="00B166A4" w:rsidP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Uczniowie mogą pokazać kilka dobrze wykonanych projektów. Podczas udostępniania projektów uczniowie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udzielają odpowiedzi na pytania 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innych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uczniów</w:t>
            </w:r>
            <w:r w:rsidRPr="00B166A4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Zadanie 3: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Codey Rocky wchodzi na drugie piętro. Pomieszczeń jest więcej, a trasa jest bardziej złożona.</w:t>
            </w:r>
          </w:p>
          <w:p w:rsid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Zaprojektuj programy, aby Codey Rocky jechał wzdłuż czarnej linii, jak pokazano poniżej.</w:t>
            </w:r>
          </w:p>
          <w:p w:rsidR="00B166A4" w:rsidRDefault="00B16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  <w:lang w:val="pl-PL" w:eastAsia="pl-PL"/>
              </w:rPr>
              <w:drawing>
                <wp:inline distT="0" distB="0" distL="0" distR="0">
                  <wp:extent cx="2160000" cy="1462500"/>
                  <wp:effectExtent l="0" t="0" r="0" b="0"/>
                  <wp:docPr id="45" name="image7.png" descr="Shape, squar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.png" descr="Shape, square&#10;&#10;Description automatically generated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6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Musisz utworzyć dwie funkcje, górny kwadrat i dolny kwadrat.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Oblicz, ile czasu zajmuje Codey Rocky przejechanie linii w kształcie kwadratu i linii łączącej.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Zmierz długość jednego boku kwadratu.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Zmierz długość linii łączącej.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Oblicz, ile czasu zajmuj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e Codey Rocky przejechanie pola</w:t>
            </w: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Oblicz, ile czasu zajmuje Codey Rocky przejechanie linii łączącej.</w:t>
            </w:r>
          </w:p>
          <w:p w:rsidR="00137299" w:rsidRP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Oblicz prędkość Codey Rocky (na sekundę). (Na przykład, jeśli Codey Rocky jest zaprogramowany do poruszani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 się do przodu z mocą 50% na</w:t>
            </w: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1 sekundę,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jaka jest wtedy długość przebytej trasy</w:t>
            </w: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?)</w:t>
            </w:r>
          </w:p>
          <w:p w:rsidR="00760FE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137299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Wywołaj funkcję Kwadrat dwa razy pod blokiem Zdarzenia po naciśnięciu przycisku „A”. Użycie bloku powtarzania sprawi, że Twój kod będzie zwięzły.</w:t>
            </w:r>
          </w:p>
          <w:p w:rsidR="00137299" w:rsidRDefault="00137299" w:rsidP="00137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ark Pro" w:eastAsia="Mark Pro" w:hAnsi="Mark Pro" w:cs="Mark Pro"/>
                <w:color w:val="000000"/>
                <w:sz w:val="22"/>
                <w:szCs w:val="22"/>
              </w:rPr>
            </w:pPr>
          </w:p>
          <w:p w:rsidR="000B0B01" w:rsidRPr="000B0B01" w:rsidRDefault="000B0B01" w:rsidP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Notatki</w:t>
            </w:r>
          </w:p>
          <w:p w:rsidR="000B0B01" w:rsidRPr="000B0B01" w:rsidRDefault="000B0B01" w:rsidP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Pamiętaj o utworzeniu w kodzie dwóch funkcji, Górnego kwadratu i Dolnego kwadratu.</w:t>
            </w:r>
          </w:p>
          <w:p w:rsidR="000B0B01" w:rsidRPr="000B0B01" w:rsidRDefault="000B0B01" w:rsidP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Zmierz długość i szerokość mapy drogowej. Na podstawie pomiarów musisz obliczyć, ile czasu zajmuje Codey Rocky pokonanie trasy.</w:t>
            </w:r>
          </w:p>
          <w:p w:rsidR="000B0B01" w:rsidRPr="000B0B01" w:rsidRDefault="000B0B01" w:rsidP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Silnik Codey Rocky jest silnikiem prądu stałego, więc Codey Rocky nie jest w stanie wykonywać skrętów ani precyzyjnie podążać po liniach. W takim przypadku wszystko, co musisz zrobić, to upewnić się, że Twój Codey Rocky z grubsza podąża za linią.</w:t>
            </w:r>
          </w:p>
          <w:p w:rsidR="000B0B01" w:rsidRDefault="000B0B01" w:rsidP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● Istnieje wiele sposobów, aby Codey Rocky wybrał trasę pokazaną powyżej. Możesz pracować samodzielnie, aby najpierw znaleźć rozwiązanie, lub możesz ukończyć wyzwanie w oparciu o następujący pseudokod:</w:t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lastRenderedPageBreak/>
              <w:drawing>
                <wp:inline distT="0" distB="0" distL="0" distR="0">
                  <wp:extent cx="3600000" cy="1129218"/>
                  <wp:effectExtent l="0" t="0" r="0" b="0"/>
                  <wp:docPr id="44" name="image4.png" descr="Table, timelin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.png" descr="Table, timeline&#10;&#10;Description automatically generated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12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0FE9" w:rsidRDefault="00760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:rsidR="00760FE9" w:rsidRDefault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Uczniowie mogą pokazać kilka dobrze wykonanych projektów. Dzieląc się projektami, uczniowie odpowiadają na pytania innych.</w:t>
            </w:r>
          </w:p>
        </w:tc>
      </w:tr>
      <w:tr w:rsidR="00C26CC8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:rsidR="00760FE9" w:rsidRDefault="000B0B01">
            <w:pPr>
              <w:jc w:val="center"/>
              <w:rPr>
                <w:rFonts w:ascii="Calibri" w:eastAsia="Calibri" w:hAnsi="Calibri" w:cs="Calibri"/>
              </w:rPr>
            </w:pPr>
            <w:r w:rsidRPr="0040157C">
              <w:rPr>
                <w:rFonts w:ascii="Calibri" w:eastAsia="Calibri" w:hAnsi="Calibri" w:cs="Calibri"/>
                <w:b/>
                <w:color w:val="323E4F" w:themeColor="text2" w:themeShade="BF"/>
                <w:sz w:val="22"/>
                <w:szCs w:val="22"/>
              </w:rPr>
              <w:lastRenderedPageBreak/>
              <w:t>PODSUMOWANIE</w:t>
            </w:r>
          </w:p>
        </w:tc>
      </w:tr>
      <w:tr w:rsidR="00C26CC8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:rsidR="00760FE9" w:rsidRDefault="000B0B01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 w:rsidRPr="000B0B01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 programowaniu funkcja jest niestandardowym blokiem kodowania. Funkcja odnosi się do zestawu instrukcji, które mogą być wielokrotnie wywoływane w kodzie.</w:t>
            </w:r>
          </w:p>
        </w:tc>
      </w:tr>
    </w:tbl>
    <w:p w:rsidR="00760FE9" w:rsidRDefault="00760FE9"/>
    <w:tbl>
      <w:tblPr>
        <w:tblStyle w:val="a6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5633"/>
        <w:gridCol w:w="3340"/>
      </w:tblGrid>
      <w:tr w:rsidR="000B0B01">
        <w:trPr>
          <w:trHeight w:val="248"/>
        </w:trPr>
        <w:tc>
          <w:tcPr>
            <w:tcW w:w="5633" w:type="dxa"/>
          </w:tcPr>
          <w:p w:rsidR="000B0B01" w:rsidRPr="004651C6" w:rsidRDefault="000B0B01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4651C6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Metody</w:t>
            </w:r>
          </w:p>
        </w:tc>
        <w:tc>
          <w:tcPr>
            <w:tcW w:w="3340" w:type="dxa"/>
          </w:tcPr>
          <w:p w:rsidR="000B0B01" w:rsidRPr="004651C6" w:rsidRDefault="000B0B01" w:rsidP="00DF1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4651C6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 pracy</w:t>
            </w:r>
          </w:p>
        </w:tc>
      </w:tr>
      <w:tr w:rsidR="000B0B01" w:rsidTr="006C1190">
        <w:trPr>
          <w:trHeight w:val="39"/>
        </w:trPr>
        <w:tc>
          <w:tcPr>
            <w:tcW w:w="5633" w:type="dxa"/>
          </w:tcPr>
          <w:p w:rsidR="000B0B01" w:rsidRPr="004651C6" w:rsidRDefault="000B0B01" w:rsidP="00DF1E13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prezentacja                                           wywiad</w:t>
            </w:r>
          </w:p>
          <w:p w:rsidR="000B0B01" w:rsidRPr="004651C6" w:rsidRDefault="000B0B01" w:rsidP="00DF1E13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dyskusja                                      demonstracja</w:t>
            </w:r>
          </w:p>
          <w:p w:rsidR="000B0B01" w:rsidRPr="004651C6" w:rsidRDefault="000B0B01" w:rsidP="00DF1E13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z tekstem                       odgrywanie ról</w:t>
            </w:r>
          </w:p>
          <w:p w:rsidR="000B0B01" w:rsidRPr="004651C6" w:rsidRDefault="000B0B01" w:rsidP="00DF1E13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graficzna</w:t>
            </w:r>
          </w:p>
          <w:p w:rsidR="000B0B01" w:rsidRPr="004651C6" w:rsidRDefault="000B0B01" w:rsidP="00DF1E13">
            <w:pPr>
              <w:ind w:left="239" w:hanging="239"/>
              <w:rPr>
                <w:rFonts w:asciiTheme="minorHAnsi" w:eastAsia="Calibri" w:hAnsiTheme="minorHAnsi" w:cstheme="minorHAnsi"/>
                <w:i/>
                <w:color w:val="323E4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ćwiczenia interaktywne /symulacja na komputerze</w:t>
            </w:r>
          </w:p>
        </w:tc>
        <w:tc>
          <w:tcPr>
            <w:tcW w:w="3340" w:type="dxa"/>
          </w:tcPr>
          <w:p w:rsidR="000B0B01" w:rsidRPr="004651C6" w:rsidRDefault="000B0B01" w:rsidP="00DF1E13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indywidualna</w:t>
            </w:r>
          </w:p>
          <w:p w:rsidR="000B0B01" w:rsidRPr="004651C6" w:rsidRDefault="000B0B01" w:rsidP="00DF1E13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w parach</w:t>
            </w:r>
          </w:p>
          <w:p w:rsidR="000B0B01" w:rsidRPr="004651C6" w:rsidRDefault="000B0B01" w:rsidP="00DF1E13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grupowa</w:t>
            </w:r>
          </w:p>
          <w:p w:rsidR="000B0B01" w:rsidRPr="004651C6" w:rsidRDefault="000B0B01" w:rsidP="00DF1E13">
            <w:pPr>
              <w:rPr>
                <w:rFonts w:asciiTheme="minorHAnsi" w:eastAsia="Calibri" w:hAnsiTheme="minorHAnsi" w:cstheme="minorHAnsi"/>
                <w:i/>
                <w:color w:val="323E4F"/>
                <w:sz w:val="20"/>
                <w:szCs w:val="20"/>
              </w:rPr>
            </w:pPr>
            <w:r w:rsidRPr="004651C6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forma frontalna</w:t>
            </w:r>
          </w:p>
        </w:tc>
      </w:tr>
    </w:tbl>
    <w:p w:rsidR="00760FE9" w:rsidRDefault="00760FE9"/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26CC8">
        <w:tc>
          <w:tcPr>
            <w:tcW w:w="9060" w:type="dxa"/>
            <w:tcBorders>
              <w:bottom w:val="nil"/>
            </w:tcBorders>
          </w:tcPr>
          <w:p w:rsidR="00760FE9" w:rsidRDefault="002D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</w:t>
            </w:r>
            <w:r w:rsidR="000B0B01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ły</w:t>
            </w:r>
          </w:p>
        </w:tc>
      </w:tr>
      <w:tr w:rsidR="00C26CC8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:rsidR="00760FE9" w:rsidRDefault="00760FE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:rsidR="00760FE9" w:rsidRDefault="00760FE9">
      <w:pPr>
        <w:rPr>
          <w:color w:val="323E4F"/>
        </w:rPr>
      </w:pPr>
    </w:p>
    <w:tbl>
      <w:tblPr>
        <w:tblStyle w:val="a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26CC8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0FE9" w:rsidRDefault="000B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Literatura</w:t>
            </w:r>
          </w:p>
          <w:p w:rsidR="00760FE9" w:rsidRDefault="00760FE9">
            <w:pPr>
              <w:rPr>
                <w:color w:val="323E4F"/>
              </w:rPr>
            </w:pPr>
          </w:p>
          <w:p w:rsidR="00760FE9" w:rsidRDefault="00760FE9">
            <w:pPr>
              <w:numPr>
                <w:ilvl w:val="0"/>
                <w:numId w:val="8"/>
              </w:numPr>
              <w:rPr>
                <w:color w:val="323E4F"/>
              </w:rPr>
            </w:pPr>
          </w:p>
        </w:tc>
      </w:tr>
    </w:tbl>
    <w:p w:rsidR="00760FE9" w:rsidRDefault="00760FE9"/>
    <w:tbl>
      <w:tblPr>
        <w:tblStyle w:val="a9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0"/>
      </w:tblGrid>
      <w:tr w:rsidR="00C26CC8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:rsidR="00760FE9" w:rsidRDefault="000B0B01">
            <w:pPr>
              <w:jc w:val="center"/>
              <w:rPr>
                <w:color w:val="FFFFFF"/>
              </w:rPr>
            </w:pPr>
            <w:r w:rsidRPr="00C80EF3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OBSERWACJE, UWAGI, NOTATKI</w:t>
            </w:r>
          </w:p>
        </w:tc>
      </w:tr>
      <w:tr w:rsidR="00C26CC8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:rsidR="00760FE9" w:rsidRDefault="00760FE9"/>
          <w:p w:rsidR="00760FE9" w:rsidRDefault="00760FE9"/>
          <w:p w:rsidR="00760FE9" w:rsidRDefault="00760FE9"/>
          <w:p w:rsidR="00760FE9" w:rsidRDefault="00760FE9"/>
          <w:p w:rsidR="00760FE9" w:rsidRDefault="00760FE9"/>
          <w:p w:rsidR="00760FE9" w:rsidRDefault="00760FE9"/>
        </w:tc>
      </w:tr>
    </w:tbl>
    <w:p w:rsidR="00760FE9" w:rsidRDefault="00760FE9">
      <w:pPr>
        <w:jc w:val="center"/>
      </w:pPr>
    </w:p>
    <w:p w:rsidR="00760FE9" w:rsidRDefault="00760FE9">
      <w:pPr>
        <w:jc w:val="center"/>
      </w:pPr>
    </w:p>
    <w:sectPr w:rsidR="00760FE9" w:rsidSect="00A41BCC">
      <w:headerReference w:type="default" r:id="rId17"/>
      <w:footerReference w:type="even" r:id="rId18"/>
      <w:footerReference w:type="default" r:id="rId19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679" w:rsidRDefault="00105679">
      <w:r>
        <w:separator/>
      </w:r>
    </w:p>
  </w:endnote>
  <w:endnote w:type="continuationSeparator" w:id="1">
    <w:p w:rsidR="00105679" w:rsidRDefault="0010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rk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ource Han Sans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FE9" w:rsidRDefault="00A41B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2D6F53">
      <w:rPr>
        <w:color w:val="000000"/>
      </w:rPr>
      <w:instrText>PAGE</w:instrText>
    </w:r>
    <w:r>
      <w:rPr>
        <w:color w:val="000000"/>
      </w:rPr>
      <w:fldChar w:fldCharType="end"/>
    </w:r>
  </w:p>
  <w:p w:rsidR="00760FE9" w:rsidRDefault="00760F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:rsidR="00760FE9" w:rsidRDefault="00760FE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FE9" w:rsidRDefault="00A41B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2D6F53">
      <w:rPr>
        <w:color w:val="000000"/>
      </w:rPr>
      <w:instrText>PAGE</w:instrText>
    </w:r>
    <w:r>
      <w:rPr>
        <w:color w:val="000000"/>
      </w:rPr>
      <w:fldChar w:fldCharType="separate"/>
    </w:r>
    <w:r w:rsidR="000B0B01">
      <w:rPr>
        <w:noProof/>
        <w:color w:val="000000"/>
      </w:rPr>
      <w:t>5</w:t>
    </w:r>
    <w:r>
      <w:rPr>
        <w:color w:val="000000"/>
      </w:rPr>
      <w:fldChar w:fldCharType="end"/>
    </w:r>
  </w:p>
  <w:p w:rsidR="00760FE9" w:rsidRDefault="00A41BCC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 w:rsidR="002D6F53"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 w:rsidR="002D6F53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36" name="image5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5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0FE9" w:rsidRDefault="00760F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:rsidR="00760FE9" w:rsidRDefault="00760FE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679" w:rsidRDefault="00105679">
      <w:r>
        <w:separator/>
      </w:r>
    </w:p>
  </w:footnote>
  <w:footnote w:type="continuationSeparator" w:id="1">
    <w:p w:rsidR="00105679" w:rsidRDefault="00105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B9" w:rsidRDefault="00AE11B9" w:rsidP="00AE11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:rsidR="00AE11B9" w:rsidRDefault="00AE11B9" w:rsidP="00AE11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:rsidR="00AE11B9" w:rsidRPr="00BF1107" w:rsidRDefault="00AE11B9" w:rsidP="00AE11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  <w:lang w:val="pl-PL"/>
      </w:rPr>
    </w:pPr>
    <w:r>
      <w:rPr>
        <w:b/>
        <w:noProof/>
        <w:color w:val="1F3864"/>
        <w:sz w:val="15"/>
        <w:szCs w:val="15"/>
        <w:lang w:val="pl-PL"/>
      </w:rPr>
      <w:drawing>
        <wp:inline distT="0" distB="0" distL="0" distR="0">
          <wp:extent cx="2390775" cy="438150"/>
          <wp:effectExtent l="0" t="0" r="9525" b="0"/>
          <wp:docPr id="4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40AF9">
      <w:rPr>
        <w:b/>
        <w:noProof/>
        <w:color w:val="1F3864"/>
        <w:sz w:val="15"/>
        <w:szCs w:val="15"/>
        <w:lang w:val="pl-PL"/>
      </w:rPr>
      <w:drawing>
        <wp:inline distT="0" distB="0" distL="0" distR="0">
          <wp:extent cx="2219325" cy="412716"/>
          <wp:effectExtent l="0" t="0" r="0" b="6985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E11B9" w:rsidRPr="00655E62" w:rsidRDefault="00AE11B9" w:rsidP="00AE11B9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:rsidR="00AE11B9" w:rsidRPr="00655E62" w:rsidRDefault="00AE11B9" w:rsidP="00AE11B9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:rsidR="00AE11B9" w:rsidRPr="00655E62" w:rsidRDefault="00AE11B9" w:rsidP="00AE11B9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:rsidR="00760FE9" w:rsidRDefault="00760FE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10A"/>
    <w:multiLevelType w:val="multilevel"/>
    <w:tmpl w:val="9A0C6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6231A3"/>
    <w:multiLevelType w:val="multilevel"/>
    <w:tmpl w:val="119610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272DD3"/>
    <w:multiLevelType w:val="multilevel"/>
    <w:tmpl w:val="4C303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AB342C"/>
    <w:multiLevelType w:val="hybridMultilevel"/>
    <w:tmpl w:val="559A8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372A1"/>
    <w:multiLevelType w:val="multilevel"/>
    <w:tmpl w:val="BFF6E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2E2E03"/>
    <w:multiLevelType w:val="multilevel"/>
    <w:tmpl w:val="E0DC12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0574CEF"/>
    <w:multiLevelType w:val="multilevel"/>
    <w:tmpl w:val="3F344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52574F"/>
    <w:multiLevelType w:val="multilevel"/>
    <w:tmpl w:val="69F2C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9192FC3"/>
    <w:multiLevelType w:val="multilevel"/>
    <w:tmpl w:val="EAC8B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B235D83"/>
    <w:multiLevelType w:val="multilevel"/>
    <w:tmpl w:val="87B6D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BEA3A4B"/>
    <w:multiLevelType w:val="multilevel"/>
    <w:tmpl w:val="2788D6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F945342"/>
    <w:multiLevelType w:val="multilevel"/>
    <w:tmpl w:val="BD0053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CC2748A"/>
    <w:multiLevelType w:val="multilevel"/>
    <w:tmpl w:val="3DC2C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3"/>
  </w:num>
  <w:num w:numId="5">
    <w:abstractNumId w:val="10"/>
  </w:num>
  <w:num w:numId="6">
    <w:abstractNumId w:val="12"/>
  </w:num>
  <w:num w:numId="7">
    <w:abstractNumId w:val="0"/>
  </w:num>
  <w:num w:numId="8">
    <w:abstractNumId w:val="7"/>
  </w:num>
  <w:num w:numId="9">
    <w:abstractNumId w:val="1"/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FE9"/>
    <w:rsid w:val="000B0B01"/>
    <w:rsid w:val="000D432D"/>
    <w:rsid w:val="00105679"/>
    <w:rsid w:val="00137299"/>
    <w:rsid w:val="00174770"/>
    <w:rsid w:val="001D2C34"/>
    <w:rsid w:val="00262813"/>
    <w:rsid w:val="002D6F53"/>
    <w:rsid w:val="00477ADE"/>
    <w:rsid w:val="0048303B"/>
    <w:rsid w:val="00511916"/>
    <w:rsid w:val="006A54F1"/>
    <w:rsid w:val="006C1190"/>
    <w:rsid w:val="00760FE9"/>
    <w:rsid w:val="00842BCC"/>
    <w:rsid w:val="00896286"/>
    <w:rsid w:val="00934B0F"/>
    <w:rsid w:val="00A41BCC"/>
    <w:rsid w:val="00AE11B9"/>
    <w:rsid w:val="00B166A4"/>
    <w:rsid w:val="00C139CF"/>
    <w:rsid w:val="00C26CC8"/>
    <w:rsid w:val="00DE59C7"/>
    <w:rsid w:val="00F11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0DF"/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eastAsia="hr-HR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eastAsia="hr-H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hr-HR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41BCC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41BC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41B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A41BC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eastAsia="hr-HR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eastAsia="hr-HR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eastAsia="hr-HR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eastAsia="hr-HR"/>
    </w:r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  <w:jc w:val="both"/>
    </w:pPr>
    <w:rPr>
      <w:sz w:val="20"/>
      <w:lang w:eastAsia="hr-HR"/>
    </w:rPr>
  </w:style>
  <w:style w:type="paragraph" w:styleId="Bezodstpw">
    <w:name w:val="No Spacing"/>
    <w:uiPriority w:val="1"/>
    <w:qFormat/>
    <w:rsid w:val="00B64D72"/>
    <w:rPr>
      <w:lang w:eastAsia="hr-HR"/>
    </w:rPr>
  </w:style>
  <w:style w:type="paragraph" w:customStyle="1" w:styleId="Razred">
    <w:name w:val="_Razred"/>
    <w:basedOn w:val="Normalny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eastAsia="hr-HR"/>
    </w:rPr>
  </w:style>
  <w:style w:type="paragraph" w:customStyle="1" w:styleId="Razrednaslov">
    <w:name w:val="_Razred_naslov"/>
    <w:basedOn w:val="Normalny"/>
    <w:qFormat/>
    <w:rsid w:val="0064702D"/>
    <w:rPr>
      <w:rFonts w:ascii="Calibri" w:hAnsi="Calibri"/>
      <w:b/>
      <w:color w:val="44546A" w:themeColor="text2"/>
      <w:sz w:val="22"/>
      <w:szCs w:val="22"/>
      <w:lang w:eastAsia="hr-HR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eastAsia="hr-HR"/>
    </w:rPr>
  </w:style>
  <w:style w:type="paragraph" w:styleId="Poprawka">
    <w:name w:val="Revision"/>
    <w:hidden/>
    <w:uiPriority w:val="99"/>
    <w:semiHidden/>
    <w:rsid w:val="00837AA5"/>
    <w:rPr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customStyle="1" w:styleId="p2">
    <w:name w:val="p2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lang w:val="en-US"/>
    </w:rPr>
  </w:style>
  <w:style w:type="paragraph" w:customStyle="1" w:styleId="p3">
    <w:name w:val="p3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customStyle="1" w:styleId="p6">
    <w:name w:val="p6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7">
    <w:name w:val="p7"/>
    <w:basedOn w:val="Normalny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8">
    <w:name w:val="p8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9">
    <w:name w:val="p9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0">
    <w:name w:val="p10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1">
    <w:name w:val="p11"/>
    <w:basedOn w:val="Normalny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  <w:lang w:val="en-US"/>
    </w:rPr>
  </w:style>
  <w:style w:type="paragraph" w:customStyle="1" w:styleId="p12">
    <w:name w:val="p12"/>
    <w:basedOn w:val="Normalny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3">
    <w:name w:val="p13"/>
    <w:basedOn w:val="Normalny"/>
    <w:rsid w:val="005B2B88"/>
    <w:rPr>
      <w:rFonts w:eastAsia="Calibri"/>
      <w:color w:val="12234B"/>
      <w:lang w:val="en-US"/>
    </w:rPr>
  </w:style>
  <w:style w:type="paragraph" w:customStyle="1" w:styleId="p14">
    <w:name w:val="p14"/>
    <w:basedOn w:val="Normalny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customStyle="1" w:styleId="p15">
    <w:name w:val="p15"/>
    <w:basedOn w:val="Normalny"/>
    <w:rsid w:val="005B2B88"/>
    <w:pPr>
      <w:ind w:left="1440" w:hanging="1440"/>
    </w:pPr>
    <w:rPr>
      <w:rFonts w:eastAsia="Calibri"/>
      <w:color w:val="12234B"/>
      <w:lang w:val="en-US"/>
    </w:rPr>
  </w:style>
  <w:style w:type="paragraph" w:customStyle="1" w:styleId="p16">
    <w:name w:val="p16"/>
    <w:basedOn w:val="Normalny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17">
    <w:name w:val="p17"/>
    <w:basedOn w:val="Normalny"/>
    <w:rsid w:val="005B2B88"/>
    <w:rPr>
      <w:rFonts w:ascii="Arial" w:eastAsia="Calibri" w:hAnsi="Arial" w:cs="Arial"/>
      <w:color w:val="12234B"/>
      <w:lang w:val="en-US"/>
    </w:rPr>
  </w:style>
  <w:style w:type="paragraph" w:customStyle="1" w:styleId="p18">
    <w:name w:val="p18"/>
    <w:basedOn w:val="Normalny"/>
    <w:rsid w:val="005B2B88"/>
    <w:rPr>
      <w:rFonts w:ascii="Times" w:eastAsia="Calibri" w:hAnsi="Times"/>
      <w:color w:val="12234B"/>
      <w:lang w:val="en-US"/>
    </w:rPr>
  </w:style>
  <w:style w:type="paragraph" w:customStyle="1" w:styleId="p19">
    <w:name w:val="p19"/>
    <w:basedOn w:val="Normalny"/>
    <w:rsid w:val="005B2B88"/>
    <w:pPr>
      <w:ind w:firstLine="36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0">
    <w:name w:val="p20"/>
    <w:basedOn w:val="Normalny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1">
    <w:name w:val="p21"/>
    <w:basedOn w:val="Normalny"/>
    <w:rsid w:val="005B2B88"/>
    <w:rPr>
      <w:rFonts w:ascii="Arial" w:eastAsia="Calibri" w:hAnsi="Arial" w:cs="Arial"/>
      <w:color w:val="000080"/>
      <w:sz w:val="20"/>
      <w:szCs w:val="20"/>
      <w:lang w:val="en-US"/>
    </w:rPr>
  </w:style>
  <w:style w:type="paragraph" w:customStyle="1" w:styleId="p22">
    <w:name w:val="p22"/>
    <w:basedOn w:val="Normalny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  <w:lang w:val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customStyle="1" w:styleId="Pa0">
    <w:name w:val="Pa0"/>
    <w:basedOn w:val="Normalny"/>
    <w:next w:val="Normalny"/>
    <w:uiPriority w:val="99"/>
    <w:rsid w:val="00C55305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paragraph" w:customStyle="1" w:styleId="Pa7">
    <w:name w:val="Pa7"/>
    <w:basedOn w:val="Normalny"/>
    <w:next w:val="Normalny"/>
    <w:uiPriority w:val="99"/>
    <w:rsid w:val="00C55305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customStyle="1" w:styleId="A1">
    <w:name w:val="A1"/>
    <w:uiPriority w:val="99"/>
    <w:rsid w:val="00795607"/>
    <w:rPr>
      <w:rFonts w:cs="Source Han Sans SC"/>
      <w:color w:val="000000"/>
      <w:sz w:val="18"/>
      <w:szCs w:val="18"/>
    </w:rPr>
  </w:style>
  <w:style w:type="paragraph" w:customStyle="1" w:styleId="Pa11">
    <w:name w:val="Pa1_1"/>
    <w:basedOn w:val="Normalny"/>
    <w:next w:val="Normalny"/>
    <w:uiPriority w:val="99"/>
    <w:rsid w:val="00F35E68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customStyle="1" w:styleId="A61">
    <w:name w:val="A6_1"/>
    <w:uiPriority w:val="99"/>
    <w:rsid w:val="0079532D"/>
    <w:rPr>
      <w:rFonts w:cs="Mark Pro"/>
      <w:color w:val="000000"/>
      <w:sz w:val="18"/>
      <w:szCs w:val="18"/>
    </w:rPr>
  </w:style>
  <w:style w:type="paragraph" w:customStyle="1" w:styleId="Pa01">
    <w:name w:val="Pa0_1"/>
    <w:basedOn w:val="Normalny"/>
    <w:next w:val="Normalny"/>
    <w:uiPriority w:val="99"/>
    <w:rsid w:val="00873882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customStyle="1" w:styleId="A5">
    <w:name w:val="A5"/>
    <w:uiPriority w:val="99"/>
    <w:rsid w:val="00873882"/>
    <w:rPr>
      <w:rFonts w:cs="Mark Pro"/>
      <w:color w:val="000000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rsid w:val="00A41B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8">
    <w:name w:val="a8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9">
    <w:name w:val="a9"/>
    <w:basedOn w:val="Standardowy"/>
    <w:rsid w:val="00A41BCC"/>
    <w:tblPr>
      <w:tblStyleRowBandSize w:val="1"/>
      <w:tblStyleColBandSize w:val="1"/>
      <w:tblInd w:w="0" w:type="dxa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bnp4oAPWLie+vVGA3lu3+dM+7A==">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BDenys</cp:lastModifiedBy>
  <cp:revision>8</cp:revision>
  <dcterms:created xsi:type="dcterms:W3CDTF">2023-06-19T15:34:00Z</dcterms:created>
  <dcterms:modified xsi:type="dcterms:W3CDTF">2023-06-19T17:08:00Z</dcterms:modified>
</cp:coreProperties>
</file>